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30" w:rsidRDefault="004F4F03" w:rsidP="004F4F03">
      <w:pPr>
        <w:pStyle w:val="22"/>
        <w:shd w:val="clear" w:color="auto" w:fill="auto"/>
        <w:tabs>
          <w:tab w:val="left" w:pos="0"/>
          <w:tab w:val="left" w:pos="2122"/>
        </w:tabs>
        <w:spacing w:line="240" w:lineRule="auto"/>
        <w:ind w:left="720" w:hanging="720"/>
        <w:rPr>
          <w:sz w:val="28"/>
          <w:szCs w:val="28"/>
        </w:rPr>
      </w:pPr>
      <w:bookmarkStart w:id="0" w:name="_GoBack"/>
      <w:r w:rsidRPr="008269C7">
        <w:rPr>
          <w:noProof/>
          <w:lang w:eastAsia="ru-RU" w:bidi="ar-SA"/>
        </w:rPr>
        <w:drawing>
          <wp:inline distT="0" distB="0" distL="0" distR="0" wp14:anchorId="432D1EE6" wp14:editId="3507366C">
            <wp:extent cx="6532613" cy="9219415"/>
            <wp:effectExtent l="9208" t="0" r="0" b="0"/>
            <wp:docPr id="1" name="Рисунок 1" descr="C:\Users\11\Desktop\20201228_052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2312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37363" cy="922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20730">
        <w:rPr>
          <w:sz w:val="28"/>
          <w:szCs w:val="28"/>
        </w:rPr>
        <w:lastRenderedPageBreak/>
        <w:t>ЛИЧНОСТНЫЕ И ПРЕДМЕТНЫЕ РЕЗУЛЬТАТЫ ИЗУЧЕНИЯ УЧЕБНОГО ПРЕДМЕТА «МАТЕМАТИКА»</w:t>
      </w:r>
    </w:p>
    <w:p w:rsidR="00F20730" w:rsidRDefault="00F20730" w:rsidP="00F20730">
      <w:pPr>
        <w:tabs>
          <w:tab w:val="left" w:pos="18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</w:p>
    <w:p w:rsidR="00F20730" w:rsidRPr="00CD6EB0" w:rsidRDefault="00F20730" w:rsidP="00F20730">
      <w:pPr>
        <w:tabs>
          <w:tab w:val="left" w:pos="18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 w:rsidRPr="00CD6EB0">
        <w:rPr>
          <w:rFonts w:ascii="Times New Roman" w:hAnsi="Times New Roman"/>
          <w:b/>
          <w:sz w:val="24"/>
          <w:szCs w:val="24"/>
          <w:lang w:eastAsia="hi-IN" w:bidi="hi-IN"/>
        </w:rPr>
        <w:t>5 класс</w:t>
      </w:r>
    </w:p>
    <w:p w:rsidR="00F20730" w:rsidRPr="00382219" w:rsidRDefault="00F20730" w:rsidP="00F20730">
      <w:pPr>
        <w:tabs>
          <w:tab w:val="left" w:pos="1870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382219">
        <w:rPr>
          <w:rFonts w:ascii="Times New Roman" w:hAnsi="Times New Roman"/>
          <w:sz w:val="24"/>
          <w:szCs w:val="24"/>
          <w:u w:val="single"/>
          <w:lang w:eastAsia="hi-IN" w:bidi="hi-IN"/>
        </w:rPr>
        <w:t>Личностные результаты: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проявление мотивации при выполнении отдельных видов деятельности на уроке математики, при выполнении домашнего задания;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желание выполнит</w:t>
      </w:r>
      <w:r>
        <w:rPr>
          <w:rFonts w:ascii="Times New Roman" w:hAnsi="Times New Roman"/>
          <w:sz w:val="24"/>
          <w:szCs w:val="24"/>
          <w:lang w:eastAsia="hi-IN" w:bidi="hi-IN"/>
        </w:rPr>
        <w:t>ь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математическое задание правильно, с использованием знаковой символики в соответствии с данным образцом или пошаговой инструкцией учителя;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понимать инструкцию учителя, высказанную с использованием математической терминологии, следовать ей при выполнении учебного задания;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воспроизвести в устной речи</w:t>
      </w:r>
      <w:r w:rsidRPr="00E84751">
        <w:rPr>
          <w:rFonts w:ascii="Times New Roman" w:hAnsi="Times New Roman"/>
          <w:sz w:val="24"/>
          <w:szCs w:val="24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алгоритм выполнения математической операции (вычислений, измерений, построений) с использованием математической терминологии в виде отчета о выполненной деятельности (с помощью учителя);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умение сформулировать элементарное умозаключение (сделать вывод) с использованием в собственной речи математической терминологии, и обосновать его (с помощью учителя);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элементарные навыки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одноклассникам;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оказать помощь одноклассникам в учебной ситуации; при необходимости попросить о помощи в случае возникновения затруднений в выполнении математического задания;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корригировать собственную деятельность по выполнению математического задания в соответствии с замечанием (мнением), высказанным учителем или одноклассниками, а также с учетом оказанной при необходимости помощи;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знание правил поведения в кабинете математики, элементарные навыки безопасного использования инструментов (измерительных, чертежных) при выполнении математического задания;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элементарные навыки организации собственной деятельности по самостоятельному</w:t>
      </w:r>
      <w:r w:rsidRPr="00E84751">
        <w:rPr>
          <w:rFonts w:ascii="Times New Roman" w:hAnsi="Times New Roman"/>
          <w:sz w:val="24"/>
          <w:szCs w:val="24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выполнению математической операции (учебного задания) на основе усвоенного пошагового алгоритма и самооценки выполненной практической деятельности, в том числе на основе знания способов проверки правильности вычислений, построений и пр.; умение осуществлять необходимые исправления в случае неверно выполненного задания;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элементарные навыки самостоятельной работы с учебником математики, другими дидактическими материалами;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понимание связи отдельных математических знаний с жизненными ситуациями; умение применять математические знания для решения доступных жизненных задач (с помощью учителя) и в процессе овладения профессионально-трудовыми навыками на уроках обучения профильному труду (с помощью учителя);</w:t>
      </w:r>
    </w:p>
    <w:p w:rsidR="00F20730" w:rsidRPr="00E84751" w:rsidRDefault="00F20730" w:rsidP="00F20730">
      <w:pPr>
        <w:numPr>
          <w:ilvl w:val="0"/>
          <w:numId w:val="28"/>
        </w:numPr>
        <w:tabs>
          <w:tab w:val="center" w:pos="-354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элементарные представления о здоровом образе жизни, бережном отношении к природе; умение использовать в этих целях усвоенные математические знания и умения. </w:t>
      </w:r>
    </w:p>
    <w:p w:rsidR="00F20730" w:rsidRPr="00E84751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u w:val="single"/>
          <w:lang w:eastAsia="hi-IN" w:bidi="hi-IN"/>
        </w:rPr>
        <w:t>Планируемые предметные результаты</w:t>
      </w:r>
    </w:p>
    <w:p w:rsidR="00F20730" w:rsidRPr="00E84751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i/>
          <w:sz w:val="24"/>
          <w:szCs w:val="24"/>
          <w:lang w:eastAsia="hi-IN" w:bidi="hi-IN"/>
        </w:rPr>
        <w:lastRenderedPageBreak/>
        <w:t xml:space="preserve">Минимальный уровень: 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знание числового ряда 1 - 1000 в прямом порядке; 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умение читать, записывать под диктовку числа в пределах 1000 (в том числе с использованием калькулятора); 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счет в пределах 1000 присчитыванием разрядных единиц (1, 10, 100) и равными числовы</w:t>
      </w:r>
      <w:r>
        <w:rPr>
          <w:rFonts w:ascii="Times New Roman" w:hAnsi="Times New Roman"/>
          <w:sz w:val="24"/>
          <w:szCs w:val="24"/>
          <w:lang w:eastAsia="hi-IN" w:bidi="hi-IN"/>
        </w:rPr>
        <w:t>ми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группами по 50 и с записью чисел; 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определение разрядов в записи трехзначного числа, умение называть их (сотни, десятки, единицы);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умение сравнивать числа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пределах 1000, упорядочивать круглые сотни в пределах 1000; 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знание единиц измерения (мер) длины, масса, времени, их соотношений (с помощью учителя);</w:t>
      </w:r>
    </w:p>
    <w:p w:rsidR="00F20730" w:rsidRPr="00E8475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нания денежных купюр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 р.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существлени</w:t>
      </w:r>
      <w:r>
        <w:rPr>
          <w:rFonts w:ascii="Times New Roman" w:hAnsi="Times New Roman"/>
          <w:sz w:val="24"/>
          <w:szCs w:val="24"/>
          <w:lang w:eastAsia="hi-IN" w:bidi="hi-IN"/>
        </w:rPr>
        <w:t>е размен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а, замены нескольких купюр </w:t>
      </w:r>
      <w:r>
        <w:rPr>
          <w:rFonts w:ascii="Times New Roman" w:hAnsi="Times New Roman"/>
          <w:sz w:val="24"/>
          <w:szCs w:val="24"/>
          <w:lang w:eastAsia="hi-IN" w:bidi="hi-IN"/>
        </w:rPr>
        <w:t>одной;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ыполнение сложени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и вычитани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двузначного числа с однозначным число в пределах 100 с переходом через разряд на основе приемо</w:t>
      </w:r>
      <w:r>
        <w:rPr>
          <w:rFonts w:ascii="Times New Roman" w:hAnsi="Times New Roman"/>
          <w:sz w:val="24"/>
          <w:szCs w:val="24"/>
          <w:lang w:eastAsia="hi-IN" w:bidi="hi-IN"/>
        </w:rPr>
        <w:t>в устных и письменных вычислений;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двузначного числа с двузначным числом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пределах 100 с переходом через разряд на основе приемов письменных вычислений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выполнение с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ложени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и вычитани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чисел в пределах 1000 без перехода через разряд и с переходом через разряд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приемами письменных вычислений;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F5C7C">
        <w:rPr>
          <w:rFonts w:ascii="Times New Roman" w:hAnsi="Times New Roman"/>
          <w:sz w:val="24"/>
          <w:szCs w:val="24"/>
          <w:lang w:eastAsia="hi-IN" w:bidi="hi-IN"/>
        </w:rPr>
        <w:t>выполнени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умножения чисел 10,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100; 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>делени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на 10</w:t>
      </w:r>
      <w:r>
        <w:rPr>
          <w:rFonts w:ascii="Times New Roman" w:hAnsi="Times New Roman"/>
          <w:sz w:val="24"/>
          <w:szCs w:val="24"/>
          <w:lang w:eastAsia="hi-IN" w:bidi="hi-IN"/>
        </w:rPr>
        <w:t>,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100 без остатка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F5C7C">
        <w:rPr>
          <w:rFonts w:ascii="Times New Roman" w:hAnsi="Times New Roman"/>
          <w:sz w:val="24"/>
          <w:szCs w:val="24"/>
          <w:lang w:eastAsia="hi-IN" w:bidi="hi-IN"/>
        </w:rPr>
        <w:t>выполнени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умножения и деления чисел в пределах 1000 на однозначное число приемами письменных вычислений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>с помощью учителя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с использованием при вычисления</w:t>
      </w:r>
      <w:r>
        <w:rPr>
          <w:rFonts w:ascii="Times New Roman" w:hAnsi="Times New Roman"/>
          <w:sz w:val="24"/>
          <w:szCs w:val="24"/>
          <w:lang w:eastAsia="hi-IN" w:bidi="hi-IN"/>
        </w:rPr>
        <w:t>х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таблицы умножения на печатной основе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>в трудных ситуациях</w:t>
      </w:r>
      <w:r>
        <w:rPr>
          <w:rFonts w:ascii="Times New Roman" w:hAnsi="Times New Roman"/>
          <w:sz w:val="24"/>
          <w:szCs w:val="24"/>
          <w:lang w:eastAsia="hi-IN" w:bidi="hi-IN"/>
        </w:rPr>
        <w:t>);</w:t>
      </w:r>
      <w:r w:rsidRPr="00FF5C7C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206D21">
        <w:rPr>
          <w:rFonts w:ascii="Times New Roman" w:hAnsi="Times New Roman"/>
          <w:sz w:val="24"/>
          <w:szCs w:val="24"/>
          <w:lang w:eastAsia="hi-IN" w:bidi="hi-IN"/>
        </w:rPr>
        <w:t>знание обыкновенных дробей, умение их прочитать, записать;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206D21">
        <w:rPr>
          <w:rFonts w:ascii="Times New Roman" w:hAnsi="Times New Roman"/>
          <w:sz w:val="24"/>
          <w:szCs w:val="24"/>
          <w:lang w:eastAsia="hi-IN" w:bidi="hi-IN"/>
        </w:rPr>
        <w:t>выполнение решения простых задач на сравнение чисел с вопросами: «На сколько больше» (меньше)…? (с помощью учителя); составных задач в два арифметических действия;</w:t>
      </w:r>
    </w:p>
    <w:p w:rsidR="00F20730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206D21">
        <w:rPr>
          <w:rFonts w:ascii="Times New Roman" w:hAnsi="Times New Roman"/>
          <w:sz w:val="24"/>
          <w:szCs w:val="24"/>
          <w:lang w:eastAsia="hi-IN" w:bidi="hi-IN"/>
        </w:rPr>
        <w:t>различение видов треугольников в зависимости от величины углов;</w:t>
      </w:r>
    </w:p>
    <w:p w:rsidR="00F20730" w:rsidRPr="00206D21" w:rsidRDefault="00F20730" w:rsidP="00F20730">
      <w:pPr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206D21">
        <w:rPr>
          <w:rFonts w:ascii="Times New Roman" w:hAnsi="Times New Roman"/>
          <w:sz w:val="24"/>
          <w:szCs w:val="24"/>
          <w:lang w:eastAsia="hi-IN" w:bidi="hi-IN"/>
        </w:rPr>
        <w:t>нани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206D21">
        <w:rPr>
          <w:rFonts w:ascii="Times New Roman" w:hAnsi="Times New Roman"/>
          <w:sz w:val="24"/>
          <w:szCs w:val="24"/>
          <w:lang w:eastAsia="hi-IN" w:bidi="hi-IN"/>
        </w:rPr>
        <w:t xml:space="preserve"> радиуса и диаметра окружности, </w:t>
      </w:r>
      <w:r>
        <w:rPr>
          <w:rFonts w:ascii="Times New Roman" w:hAnsi="Times New Roman"/>
          <w:sz w:val="24"/>
          <w:szCs w:val="24"/>
          <w:lang w:eastAsia="hi-IN" w:bidi="hi-IN"/>
        </w:rPr>
        <w:t>круга.</w:t>
      </w:r>
    </w:p>
    <w:p w:rsidR="00F20730" w:rsidRPr="00E84751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i/>
          <w:sz w:val="24"/>
          <w:szCs w:val="24"/>
          <w:lang w:eastAsia="hi-IN" w:bidi="hi-IN"/>
        </w:rPr>
        <w:t>Достаточный уровень: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знание ч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ислового ряда 1 </w:t>
      </w:r>
      <w:r>
        <w:rPr>
          <w:rFonts w:ascii="Times New Roman" w:hAnsi="Times New Roman"/>
          <w:sz w:val="24"/>
          <w:szCs w:val="24"/>
          <w:lang w:eastAsia="hi-IN" w:bidi="hi-IN"/>
        </w:rPr>
        <w:t>–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1 000 в прямом и обратном порядке; места к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аждого числа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числовом ряду в 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умение читать, записывать под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диктовку числа в пределах 1000 (в т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ом числе с использованием калькулятора</w:t>
      </w:r>
      <w:r>
        <w:rPr>
          <w:rFonts w:ascii="Times New Roman" w:hAnsi="Times New Roman"/>
          <w:sz w:val="24"/>
          <w:szCs w:val="24"/>
          <w:lang w:eastAsia="hi-IN" w:bidi="hi-IN"/>
        </w:rPr>
        <w:t>);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с</w:t>
      </w:r>
      <w:r>
        <w:rPr>
          <w:rFonts w:ascii="Times New Roman" w:hAnsi="Times New Roman"/>
          <w:sz w:val="24"/>
          <w:szCs w:val="24"/>
          <w:lang w:eastAsia="hi-IN" w:bidi="hi-IN"/>
        </w:rPr>
        <w:t>чет в пределах 1 000 при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считывании, </w:t>
      </w:r>
      <w:r>
        <w:rPr>
          <w:rFonts w:ascii="Times New Roman" w:hAnsi="Times New Roman"/>
          <w:sz w:val="24"/>
          <w:szCs w:val="24"/>
          <w:lang w:eastAsia="hi-IN" w:bidi="hi-IN"/>
        </w:rPr>
        <w:t>от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считыванием разрядных единиц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1,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10,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100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и равными числовыми группами п</w:t>
      </w:r>
      <w:r>
        <w:rPr>
          <w:rFonts w:ascii="Times New Roman" w:hAnsi="Times New Roman"/>
          <w:sz w:val="24"/>
          <w:szCs w:val="24"/>
          <w:lang w:eastAsia="hi-IN" w:bidi="hi-IN"/>
        </w:rPr>
        <w:t>о 20, 200, 50 устно и их записью чисел;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з</w:t>
      </w:r>
      <w:r>
        <w:rPr>
          <w:rFonts w:ascii="Times New Roman" w:hAnsi="Times New Roman"/>
          <w:sz w:val="24"/>
          <w:szCs w:val="24"/>
          <w:lang w:eastAsia="hi-IN" w:bidi="hi-IN"/>
        </w:rPr>
        <w:t>нание класса единиц,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разряд</w:t>
      </w:r>
      <w:r>
        <w:rPr>
          <w:rFonts w:ascii="Times New Roman" w:hAnsi="Times New Roman"/>
          <w:sz w:val="24"/>
          <w:szCs w:val="24"/>
          <w:lang w:eastAsia="hi-IN" w:bidi="hi-IN"/>
        </w:rPr>
        <w:t>ов в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классе единиц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у</w:t>
      </w:r>
      <w:r>
        <w:rPr>
          <w:rFonts w:ascii="Times New Roman" w:hAnsi="Times New Roman"/>
          <w:sz w:val="24"/>
          <w:szCs w:val="24"/>
          <w:lang w:eastAsia="hi-IN" w:bidi="hi-IN"/>
        </w:rPr>
        <w:t>мение получить трехз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начное число из сотен, десятков, единиц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разложи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ть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трехзначное ч</w:t>
      </w:r>
      <w:r>
        <w:rPr>
          <w:rFonts w:ascii="Times New Roman" w:hAnsi="Times New Roman"/>
          <w:sz w:val="24"/>
          <w:szCs w:val="24"/>
          <w:lang w:eastAsia="hi-IN" w:bidi="hi-IN"/>
        </w:rPr>
        <w:t>исло на сотни, десятки, единицы;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умение сравнивать и упорядочивать числа в пределах 1000.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в</w:t>
      </w:r>
      <w:r>
        <w:rPr>
          <w:rFonts w:ascii="Times New Roman" w:hAnsi="Times New Roman"/>
          <w:sz w:val="24"/>
          <w:szCs w:val="24"/>
          <w:lang w:eastAsia="hi-IN" w:bidi="hi-IN"/>
        </w:rPr>
        <w:t>ыполнение округления ч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исел до десятков, </w:t>
      </w:r>
      <w:r>
        <w:rPr>
          <w:rFonts w:ascii="Times New Roman" w:hAnsi="Times New Roman"/>
          <w:sz w:val="24"/>
          <w:szCs w:val="24"/>
          <w:lang w:eastAsia="hi-IN" w:bidi="hi-IN"/>
        </w:rPr>
        <w:t>сотен;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знани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римски</w:t>
      </w:r>
      <w:r>
        <w:rPr>
          <w:rFonts w:ascii="Times New Roman" w:hAnsi="Times New Roman"/>
          <w:sz w:val="24"/>
          <w:szCs w:val="24"/>
          <w:lang w:eastAsia="hi-IN" w:bidi="hi-IN"/>
        </w:rPr>
        <w:t>х цифр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, уме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ние прочитать и записать числа </w:t>
      </w:r>
      <w:r>
        <w:rPr>
          <w:rFonts w:ascii="Times New Roman" w:hAnsi="Times New Roman"/>
          <w:sz w:val="24"/>
          <w:szCs w:val="24"/>
          <w:lang w:val="en-US" w:eastAsia="hi-IN" w:bidi="hi-IN"/>
        </w:rPr>
        <w:t>I</w:t>
      </w:r>
      <w:r w:rsidRPr="00376C08">
        <w:rPr>
          <w:rFonts w:ascii="Times New Roman" w:hAnsi="Times New Roman"/>
          <w:sz w:val="24"/>
          <w:szCs w:val="24"/>
          <w:lang w:eastAsia="hi-IN" w:bidi="hi-IN"/>
        </w:rPr>
        <w:t>-</w:t>
      </w:r>
      <w:r>
        <w:rPr>
          <w:rFonts w:ascii="Times New Roman" w:hAnsi="Times New Roman"/>
          <w:sz w:val="24"/>
          <w:szCs w:val="24"/>
          <w:lang w:val="en-US" w:eastAsia="hi-IN" w:bidi="hi-IN"/>
        </w:rPr>
        <w:t>XII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знани</w:t>
      </w:r>
      <w:r>
        <w:rPr>
          <w:rFonts w:ascii="Times New Roman" w:hAnsi="Times New Roman"/>
          <w:sz w:val="24"/>
          <w:szCs w:val="24"/>
          <w:lang w:eastAsia="hi-IN" w:bidi="hi-IN"/>
        </w:rPr>
        <w:t>е единиц измерения (мер)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длинны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,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массы,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времени, их соотношен</w:t>
      </w:r>
      <w:r>
        <w:rPr>
          <w:rFonts w:ascii="Times New Roman" w:hAnsi="Times New Roman"/>
          <w:sz w:val="24"/>
          <w:szCs w:val="24"/>
          <w:lang w:eastAsia="hi-IN" w:bidi="hi-IN"/>
        </w:rPr>
        <w:t>ий;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564F9">
        <w:rPr>
          <w:rFonts w:ascii="Times New Roman" w:hAnsi="Times New Roman"/>
          <w:sz w:val="24"/>
          <w:szCs w:val="24"/>
          <w:lang w:eastAsia="hi-IN" w:bidi="hi-IN"/>
        </w:rPr>
        <w:t>знани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денежных купюр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пределах 1000 р.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о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существлени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размена,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>замены не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скольких купюр 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одной;</w:t>
      </w:r>
      <w:r w:rsidRPr="00E564F9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lastRenderedPageBreak/>
        <w:t>выполнени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пр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образовани</w:t>
      </w:r>
      <w:r>
        <w:rPr>
          <w:rFonts w:ascii="Times New Roman" w:hAnsi="Times New Roman"/>
          <w:sz w:val="24"/>
          <w:szCs w:val="24"/>
          <w:lang w:eastAsia="hi-IN" w:bidi="hi-IN"/>
        </w:rPr>
        <w:t>й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чисел</w:t>
      </w:r>
      <w:r>
        <w:rPr>
          <w:rFonts w:ascii="Times New Roman" w:hAnsi="Times New Roman"/>
          <w:sz w:val="24"/>
          <w:szCs w:val="24"/>
          <w:lang w:eastAsia="hi-IN" w:bidi="hi-IN"/>
        </w:rPr>
        <w:t>,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п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олученн</w:t>
      </w:r>
      <w:r>
        <w:rPr>
          <w:rFonts w:ascii="Times New Roman" w:hAnsi="Times New Roman"/>
          <w:sz w:val="24"/>
          <w:szCs w:val="24"/>
          <w:lang w:eastAsia="hi-IN" w:bidi="hi-IN"/>
        </w:rPr>
        <w:t>ых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при измерении стоимости, длины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, массы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в 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);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двузначного числа с однозначным, двузначным числом в пределах 100 с переходом через разряд на основе приемов устных и письменных вычислений;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чисел в пределах 1000 без перехода через разряд приемами устных вычислений, с переходом через разряд приемами письменных вычислений с последующей проверкой;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выполнения умножения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чисел 10, 100; деления на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1</w:t>
      </w:r>
      <w:r>
        <w:rPr>
          <w:rFonts w:ascii="Times New Roman" w:hAnsi="Times New Roman"/>
          <w:sz w:val="24"/>
          <w:szCs w:val="24"/>
          <w:lang w:eastAsia="hi-IN" w:bidi="hi-IN"/>
        </w:rPr>
        <w:t>0, 100 без остатка и с остатком;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ыпол</w:t>
      </w:r>
      <w:r>
        <w:rPr>
          <w:rFonts w:ascii="Times New Roman" w:hAnsi="Times New Roman"/>
          <w:sz w:val="24"/>
          <w:szCs w:val="24"/>
          <w:lang w:eastAsia="hi-IN" w:bidi="hi-IN"/>
        </w:rPr>
        <w:t>нения умножения и деления чисел в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пределах 1000 на о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днозначное число </w:t>
      </w:r>
      <w:r>
        <w:rPr>
          <w:rFonts w:ascii="Times New Roman" w:hAnsi="Times New Roman"/>
          <w:sz w:val="24"/>
          <w:szCs w:val="24"/>
          <w:lang w:eastAsia="hi-IN" w:bidi="hi-IN"/>
        </w:rPr>
        <w:t>приемами письменных вычислений;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з</w:t>
      </w:r>
      <w:r>
        <w:rPr>
          <w:rFonts w:ascii="Times New Roman" w:hAnsi="Times New Roman"/>
          <w:sz w:val="24"/>
          <w:szCs w:val="24"/>
          <w:lang w:eastAsia="hi-IN" w:bidi="hi-IN"/>
        </w:rPr>
        <w:t>нание обыкновенных дробей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,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их видов, 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умение получить, обозначи</w:t>
      </w:r>
      <w:r>
        <w:rPr>
          <w:rFonts w:ascii="Times New Roman" w:hAnsi="Times New Roman"/>
          <w:sz w:val="24"/>
          <w:szCs w:val="24"/>
          <w:lang w:eastAsia="hi-IN" w:bidi="hi-IN"/>
        </w:rPr>
        <w:t>ть, сравнить обыкновенные дроби;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выполнение решения простых задач на сравнение чисел с вопросами</w:t>
      </w:r>
      <w:r>
        <w:rPr>
          <w:rFonts w:ascii="Times New Roman" w:hAnsi="Times New Roman"/>
          <w:sz w:val="24"/>
          <w:szCs w:val="24"/>
          <w:lang w:eastAsia="hi-IN" w:bidi="hi-IN"/>
        </w:rPr>
        <w:t>: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«Н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а сколько больше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меньше</w:t>
      </w:r>
      <w:r>
        <w:rPr>
          <w:rFonts w:ascii="Times New Roman" w:hAnsi="Times New Roman"/>
          <w:sz w:val="24"/>
          <w:szCs w:val="24"/>
          <w:lang w:eastAsia="hi-IN" w:bidi="hi-IN"/>
        </w:rPr>
        <w:t>)…?»,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н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а нахождение неизвестного слагае</w:t>
      </w:r>
      <w:r>
        <w:rPr>
          <w:rFonts w:ascii="Times New Roman" w:hAnsi="Times New Roman"/>
          <w:sz w:val="24"/>
          <w:szCs w:val="24"/>
          <w:lang w:eastAsia="hi-IN" w:bidi="hi-IN"/>
        </w:rPr>
        <w:t>мого, уменьшаемого, вычитаемого;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с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оставных задач в </w:t>
      </w:r>
      <w:r>
        <w:rPr>
          <w:rFonts w:ascii="Times New Roman" w:hAnsi="Times New Roman"/>
          <w:sz w:val="24"/>
          <w:szCs w:val="24"/>
          <w:lang w:eastAsia="hi-IN" w:bidi="hi-IN"/>
        </w:rPr>
        <w:t>три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арифметических дейст</w:t>
      </w:r>
      <w:r>
        <w:rPr>
          <w:rFonts w:ascii="Times New Roman" w:hAnsi="Times New Roman"/>
          <w:sz w:val="24"/>
          <w:szCs w:val="24"/>
          <w:lang w:eastAsia="hi-IN" w:bidi="hi-IN"/>
        </w:rPr>
        <w:t>вия (с помощью учителя);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з</w:t>
      </w:r>
      <w:r>
        <w:rPr>
          <w:rFonts w:ascii="Times New Roman" w:hAnsi="Times New Roman"/>
          <w:sz w:val="24"/>
          <w:szCs w:val="24"/>
          <w:lang w:eastAsia="hi-IN" w:bidi="hi-IN"/>
        </w:rPr>
        <w:t>нание видов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т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реугольников в зависимости о</w:t>
      </w:r>
      <w:r>
        <w:rPr>
          <w:rFonts w:ascii="Times New Roman" w:hAnsi="Times New Roman"/>
          <w:sz w:val="24"/>
          <w:szCs w:val="24"/>
          <w:lang w:eastAsia="hi-IN" w:bidi="hi-IN"/>
        </w:rPr>
        <w:t>т величины углов и длин сторон;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умение построить треугольник по </w:t>
      </w:r>
      <w:r>
        <w:rPr>
          <w:rFonts w:ascii="Times New Roman" w:hAnsi="Times New Roman"/>
          <w:sz w:val="24"/>
          <w:szCs w:val="24"/>
          <w:lang w:eastAsia="hi-IN" w:bidi="hi-IN"/>
        </w:rPr>
        <w:t>трем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заданным сторон</w:t>
      </w:r>
      <w:r>
        <w:rPr>
          <w:rFonts w:ascii="Times New Roman" w:hAnsi="Times New Roman"/>
          <w:sz w:val="24"/>
          <w:szCs w:val="24"/>
          <w:lang w:eastAsia="hi-IN" w:bidi="hi-IN"/>
        </w:rPr>
        <w:t>ам с помощью циркуля и линейки;</w:t>
      </w:r>
    </w:p>
    <w:p w:rsidR="00F20730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знания радиуса и диаметра окружности, </w:t>
      </w:r>
      <w:r>
        <w:rPr>
          <w:rFonts w:ascii="Times New Roman" w:hAnsi="Times New Roman"/>
          <w:sz w:val="24"/>
          <w:szCs w:val="24"/>
          <w:lang w:eastAsia="hi-IN" w:bidi="hi-IN"/>
        </w:rPr>
        <w:t>круга; и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>х буквенных обозначений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504F8B" w:rsidRDefault="00F20730" w:rsidP="00F20730">
      <w:pPr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504F8B">
        <w:rPr>
          <w:rFonts w:ascii="Times New Roman" w:hAnsi="Times New Roman"/>
          <w:sz w:val="24"/>
          <w:szCs w:val="24"/>
          <w:lang w:eastAsia="hi-IN" w:bidi="hi-IN"/>
        </w:rPr>
        <w:t>вычислени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504F8B">
        <w:rPr>
          <w:rFonts w:ascii="Times New Roman" w:hAnsi="Times New Roman"/>
          <w:sz w:val="24"/>
          <w:szCs w:val="24"/>
          <w:lang w:eastAsia="hi-IN" w:bidi="hi-IN"/>
        </w:rPr>
        <w:t xml:space="preserve"> периметра многоугольника.</w:t>
      </w:r>
    </w:p>
    <w:p w:rsidR="00F20730" w:rsidRPr="00E84751" w:rsidRDefault="00F20730" w:rsidP="00F20730">
      <w:pPr>
        <w:spacing w:line="240" w:lineRule="auto"/>
        <w:rPr>
          <w:rFonts w:ascii="Times New Roman" w:hAnsi="Times New Roman"/>
          <w:sz w:val="24"/>
          <w:szCs w:val="24"/>
          <w:lang w:eastAsia="hi-IN" w:bidi="hi-IN"/>
        </w:rPr>
      </w:pPr>
    </w:p>
    <w:p w:rsidR="00F20730" w:rsidRPr="00B20E1A" w:rsidRDefault="00F20730" w:rsidP="00F2073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>
        <w:rPr>
          <w:rFonts w:ascii="Times New Roman" w:hAnsi="Times New Roman"/>
          <w:b/>
          <w:sz w:val="24"/>
          <w:szCs w:val="24"/>
          <w:lang w:eastAsia="hi-IN" w:bidi="hi-IN"/>
        </w:rPr>
        <w:t>6 класс</w:t>
      </w:r>
    </w:p>
    <w:p w:rsidR="00F20730" w:rsidRPr="00382219" w:rsidRDefault="00F20730" w:rsidP="00F20730">
      <w:pPr>
        <w:tabs>
          <w:tab w:val="left" w:pos="1870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382219">
        <w:rPr>
          <w:rFonts w:ascii="Times New Roman" w:hAnsi="Times New Roman"/>
          <w:sz w:val="24"/>
          <w:szCs w:val="24"/>
          <w:u w:val="single"/>
          <w:lang w:eastAsia="hi-IN" w:bidi="hi-IN"/>
        </w:rPr>
        <w:t>Личностные результаты: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проявление мотивации при выполнении различных видов практической деятельности на уроке математики, при выполнении домашнего задания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ж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елание и умение выполнить математическ</w:t>
      </w:r>
      <w:r>
        <w:rPr>
          <w:rFonts w:ascii="Times New Roman" w:hAnsi="Times New Roman"/>
          <w:sz w:val="24"/>
          <w:szCs w:val="24"/>
          <w:lang w:eastAsia="hi-IN" w:bidi="hi-IN"/>
        </w:rPr>
        <w:t>ое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задание правильно, с использованием знаковой символике в соответствии с данным о</w:t>
      </w:r>
      <w:r>
        <w:rPr>
          <w:rFonts w:ascii="Times New Roman" w:hAnsi="Times New Roman"/>
          <w:sz w:val="24"/>
          <w:szCs w:val="24"/>
          <w:lang w:eastAsia="hi-IN" w:bidi="hi-IN"/>
        </w:rPr>
        <w:t>бразцом или пошаговой инструкцией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учителя;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понимать инструкци</w:t>
      </w:r>
      <w:r>
        <w:rPr>
          <w:rFonts w:ascii="Times New Roman" w:hAnsi="Times New Roman"/>
          <w:sz w:val="24"/>
          <w:szCs w:val="24"/>
          <w:lang w:eastAsia="hi-IN" w:bidi="hi-IN"/>
        </w:rPr>
        <w:t>ю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учителя, высказанную с использованием математической терминологии, следовать ей при организации собственной деятельности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по выполнению учебного задания;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мение произвести в устной речи алгоритм выполнения математической операции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вычислени</w:t>
      </w:r>
      <w:r>
        <w:rPr>
          <w:rFonts w:ascii="Times New Roman" w:hAnsi="Times New Roman"/>
          <w:sz w:val="24"/>
          <w:szCs w:val="24"/>
          <w:lang w:eastAsia="hi-IN" w:bidi="hi-IN"/>
        </w:rPr>
        <w:t>й,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измерений</w:t>
      </w:r>
      <w:r>
        <w:rPr>
          <w:rFonts w:ascii="Times New Roman" w:hAnsi="Times New Roman"/>
          <w:sz w:val="24"/>
          <w:szCs w:val="24"/>
          <w:lang w:eastAsia="hi-IN" w:bidi="hi-IN"/>
        </w:rPr>
        <w:t>,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построений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с использованием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собственной речи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математической терминологии в виде отчета о выполненной деятельности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мение сформировать умозаключени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сделать вывод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с использованием собственной речи математической терминологии, обосновать его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с помощью учителя</w:t>
      </w:r>
      <w:r>
        <w:rPr>
          <w:rFonts w:ascii="Times New Roman" w:hAnsi="Times New Roman"/>
          <w:sz w:val="24"/>
          <w:szCs w:val="24"/>
          <w:lang w:eastAsia="hi-IN" w:bidi="hi-IN"/>
        </w:rPr>
        <w:t>);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н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</w:t>
      </w:r>
      <w:r>
        <w:rPr>
          <w:rFonts w:ascii="Times New Roman" w:hAnsi="Times New Roman"/>
          <w:sz w:val="24"/>
          <w:szCs w:val="24"/>
          <w:lang w:eastAsia="hi-IN" w:bidi="hi-IN"/>
        </w:rPr>
        <w:t>ам;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э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лементарные навыки адекватного отношения к ошибкам или неудача</w:t>
      </w:r>
      <w:r>
        <w:rPr>
          <w:rFonts w:ascii="Times New Roman" w:hAnsi="Times New Roman"/>
          <w:sz w:val="24"/>
          <w:szCs w:val="24"/>
          <w:lang w:eastAsia="hi-IN" w:bidi="hi-IN"/>
        </w:rPr>
        <w:t>м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одноклассников, возникшим при выполнении учебного задания на уроке математики </w:t>
      </w:r>
      <w:r>
        <w:rPr>
          <w:rFonts w:ascii="Times New Roman" w:hAnsi="Times New Roman"/>
          <w:sz w:val="24"/>
          <w:szCs w:val="24"/>
          <w:lang w:eastAsia="hi-IN" w:bidi="hi-IN"/>
        </w:rPr>
        <w:t>(с помощью учителя);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умение 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казать помощь одноклассникам в организации их деятельности для достижения правильного результата при выполнении учебного задания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п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ри необходимости просить о помощи в случае возникновения собственных затруднения в выполнении матем</w:t>
      </w:r>
      <w:r>
        <w:rPr>
          <w:rFonts w:ascii="Times New Roman" w:hAnsi="Times New Roman"/>
          <w:sz w:val="24"/>
          <w:szCs w:val="24"/>
          <w:lang w:eastAsia="hi-IN" w:bidi="hi-IN"/>
        </w:rPr>
        <w:t>атического задание и принять ее;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умение адекватно воспринимать замечания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мнени</w:t>
      </w:r>
      <w:r>
        <w:rPr>
          <w:rFonts w:ascii="Times New Roman" w:hAnsi="Times New Roman"/>
          <w:sz w:val="24"/>
          <w:szCs w:val="24"/>
          <w:lang w:eastAsia="hi-IN" w:bidi="hi-IN"/>
        </w:rPr>
        <w:t>е),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высказанные учител</w:t>
      </w:r>
      <w:r>
        <w:rPr>
          <w:rFonts w:ascii="Times New Roman" w:hAnsi="Times New Roman"/>
          <w:sz w:val="24"/>
          <w:szCs w:val="24"/>
          <w:lang w:eastAsia="hi-IN" w:bidi="hi-IN"/>
        </w:rPr>
        <w:t>ем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или одноклассник</w:t>
      </w:r>
      <w:r>
        <w:rPr>
          <w:rFonts w:ascii="Times New Roman" w:hAnsi="Times New Roman"/>
          <w:sz w:val="24"/>
          <w:szCs w:val="24"/>
          <w:lang w:eastAsia="hi-IN" w:bidi="hi-IN"/>
        </w:rPr>
        <w:t>ами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, корригировать в соответствии с этим собственную деятельность по вып</w:t>
      </w:r>
      <w:r>
        <w:rPr>
          <w:rFonts w:ascii="Times New Roman" w:hAnsi="Times New Roman"/>
          <w:sz w:val="24"/>
          <w:szCs w:val="24"/>
          <w:lang w:eastAsia="hi-IN" w:bidi="hi-IN"/>
        </w:rPr>
        <w:t>олнению математического задания;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нание элементарных правил безопасного использования инструментов </w:t>
      </w:r>
      <w:r>
        <w:rPr>
          <w:rFonts w:ascii="Times New Roman" w:hAnsi="Times New Roman"/>
          <w:sz w:val="24"/>
          <w:szCs w:val="24"/>
          <w:lang w:eastAsia="hi-IN" w:bidi="hi-IN"/>
        </w:rPr>
        <w:t>(измерительных, чертежных),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следование им при 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рганизации собственной деятельности;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навыки организации собственной деятельности по самостоятельному выполнению математической операци</w:t>
      </w:r>
      <w:r>
        <w:rPr>
          <w:rFonts w:ascii="Times New Roman" w:hAnsi="Times New Roman"/>
          <w:sz w:val="24"/>
          <w:szCs w:val="24"/>
          <w:lang w:eastAsia="hi-IN" w:bidi="hi-IN"/>
        </w:rPr>
        <w:t>и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учебного задания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на основе усвоен</w:t>
      </w:r>
      <w:r>
        <w:rPr>
          <w:rFonts w:ascii="Times New Roman" w:hAnsi="Times New Roman"/>
          <w:sz w:val="24"/>
          <w:szCs w:val="24"/>
          <w:lang w:eastAsia="hi-IN" w:bidi="hi-IN"/>
        </w:rPr>
        <w:t>ного пошагово алгоритма и сам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о</w:t>
      </w:r>
      <w:r>
        <w:rPr>
          <w:rFonts w:ascii="Times New Roman" w:hAnsi="Times New Roman"/>
          <w:sz w:val="24"/>
          <w:szCs w:val="24"/>
          <w:lang w:eastAsia="hi-IN" w:bidi="hi-IN"/>
        </w:rPr>
        <w:t>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ценке выполненной практической деятельности, том числе на основе знания способов пр</w:t>
      </w:r>
      <w:r>
        <w:rPr>
          <w:rFonts w:ascii="Times New Roman" w:hAnsi="Times New Roman"/>
          <w:sz w:val="24"/>
          <w:szCs w:val="24"/>
          <w:lang w:eastAsia="hi-IN" w:bidi="hi-IN"/>
        </w:rPr>
        <w:t>оверки правильности вычислений, измерений, построений и пр.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(с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помощью учителя</w:t>
      </w:r>
      <w:r>
        <w:rPr>
          <w:rFonts w:ascii="Times New Roman" w:hAnsi="Times New Roman"/>
          <w:sz w:val="24"/>
          <w:szCs w:val="24"/>
          <w:lang w:eastAsia="hi-IN" w:bidi="hi-IN"/>
        </w:rPr>
        <w:t>)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;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умение осуществлять необходимые исправления в случае неверно выполненного задания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н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авыки самостоятельной работы с учебником математики, дру</w:t>
      </w:r>
      <w:r>
        <w:rPr>
          <w:rFonts w:ascii="Times New Roman" w:hAnsi="Times New Roman"/>
          <w:sz w:val="24"/>
          <w:szCs w:val="24"/>
          <w:lang w:eastAsia="hi-IN" w:bidi="hi-IN"/>
        </w:rPr>
        <w:t>гими дидактическими материалами;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п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онимание связи отдельных математических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знаний с жизненными ситуациями;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мение применять математические знания для решения жизненных задач и в процессе овладения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профессионально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-</w:t>
      </w:r>
      <w:r>
        <w:rPr>
          <w:rFonts w:ascii="Times New Roman" w:hAnsi="Times New Roman"/>
          <w:sz w:val="24"/>
          <w:szCs w:val="24"/>
          <w:lang w:eastAsia="hi-IN" w:bidi="hi-IN"/>
        </w:rPr>
        <w:t>трудовыми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 навыками на урок</w:t>
      </w:r>
      <w:r>
        <w:rPr>
          <w:rFonts w:ascii="Times New Roman" w:hAnsi="Times New Roman"/>
          <w:sz w:val="24"/>
          <w:szCs w:val="24"/>
          <w:lang w:eastAsia="hi-IN" w:bidi="hi-IN"/>
        </w:rPr>
        <w:t>ах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 обучени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 профильному трудом </w:t>
      </w:r>
      <w:r>
        <w:rPr>
          <w:rFonts w:ascii="Times New Roman" w:hAnsi="Times New Roman"/>
          <w:sz w:val="24"/>
          <w:szCs w:val="24"/>
          <w:lang w:eastAsia="hi-IN" w:bidi="hi-IN"/>
        </w:rPr>
        <w:t>(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с помощью учителя</w:t>
      </w:r>
      <w:r>
        <w:rPr>
          <w:rFonts w:ascii="Times New Roman" w:hAnsi="Times New Roman"/>
          <w:sz w:val="24"/>
          <w:szCs w:val="24"/>
          <w:lang w:eastAsia="hi-IN" w:bidi="hi-IN"/>
        </w:rPr>
        <w:t>);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э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лементарные представления о здоровом и безопасном образе жизни, бережном отношении </w:t>
      </w:r>
      <w:r>
        <w:rPr>
          <w:rFonts w:ascii="Times New Roman" w:hAnsi="Times New Roman"/>
          <w:sz w:val="24"/>
          <w:szCs w:val="24"/>
          <w:lang w:eastAsia="hi-IN" w:bidi="hi-IN"/>
        </w:rPr>
        <w:t>к природе;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0A5AAF">
        <w:rPr>
          <w:rFonts w:ascii="Times New Roman" w:hAnsi="Times New Roman"/>
          <w:sz w:val="24"/>
          <w:szCs w:val="24"/>
          <w:lang w:eastAsia="hi-IN" w:bidi="hi-IN"/>
        </w:rPr>
        <w:t>мение использовать в этих целях усвоенные математические знания и умения.</w:t>
      </w:r>
    </w:p>
    <w:p w:rsidR="00F20730" w:rsidRPr="00E84751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u w:val="single"/>
          <w:lang w:eastAsia="hi-IN" w:bidi="hi-IN"/>
        </w:rPr>
        <w:t>Планируемые предметные результаты</w:t>
      </w:r>
    </w:p>
    <w:p w:rsidR="00F20730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i/>
          <w:sz w:val="24"/>
          <w:szCs w:val="24"/>
          <w:lang w:eastAsia="hi-IN" w:bidi="hi-IN"/>
        </w:rPr>
        <w:t xml:space="preserve">Минимальный уровень: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нани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числового ряда 1-10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 в прямом порядке (с помощью учителя);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читать, записывает под диктовку числа в пределах 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 (в том числе с использованием калькулятора);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получение чисел из разрядных слагаемых в пределах 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000; определение разрядов в записи четырехзначного числа, умение назвать их (единицы тысяч, сотни, десятки, единицы);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умение сравнивать числа в пределах 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знание римских цифр, умение прочитать и записать числа I-XII;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выполнение преобразований чисел (небольших), полученных при измерении стоимости, длинны, массы;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чисел в пределах 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 без перехода через разряд и с переходом через разряд приемами письменных вычислений;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выполнени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умножения и деления чисел в пределах 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000 на однозначное число, круглые десятки приемами письменных вычислений;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ыполнение служения и вычитания чисел (небольших), полученных при измерении двумя мерами стоимости, длины, массы письменно (с помощью учителя);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умение прочитать,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записать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смешанное число, сравнить смешанные числа;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lastRenderedPageBreak/>
        <w:t>выполнение сложения и вычитания обыкновенных дробей с одинаковыми знаменателями, включая смешанн</w:t>
      </w:r>
      <w:r>
        <w:rPr>
          <w:rFonts w:ascii="Times New Roman" w:hAnsi="Times New Roman"/>
          <w:sz w:val="24"/>
          <w:szCs w:val="24"/>
          <w:lang w:eastAsia="hi-IN" w:bidi="hi-IN"/>
        </w:rPr>
        <w:t>ые числа (в знаменателе числа 2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-10, с помощью учителя), без преобразований чисел, полученных в сумме или разности;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простых задач на нахождение неизвестного слагаемого;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узнавание, называние различных случаев взаимного положения прямых на плоскости и в пространстве;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>выделение, название элементов куба, бруса; определение количества элементов куба, бруса;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знание видов треугольников в зависимости </w:t>
      </w:r>
      <w:r>
        <w:rPr>
          <w:rFonts w:ascii="Times New Roman" w:hAnsi="Times New Roman"/>
          <w:sz w:val="24"/>
          <w:szCs w:val="24"/>
          <w:lang w:eastAsia="hi-IN" w:bidi="hi-IN"/>
        </w:rPr>
        <w:t>от величины углов и длин сторон;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мение построить треугольник по </w:t>
      </w:r>
      <w:r>
        <w:rPr>
          <w:rFonts w:ascii="Times New Roman" w:hAnsi="Times New Roman"/>
          <w:sz w:val="24"/>
          <w:szCs w:val="24"/>
          <w:lang w:eastAsia="hi-IN" w:bidi="hi-IN"/>
        </w:rPr>
        <w:t>трем за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данным сторо</w:t>
      </w:r>
      <w:r>
        <w:rPr>
          <w:rFonts w:ascii="Times New Roman" w:hAnsi="Times New Roman"/>
          <w:sz w:val="24"/>
          <w:szCs w:val="24"/>
          <w:lang w:eastAsia="hi-IN" w:bidi="hi-IN"/>
        </w:rPr>
        <w:t>нам с помощью циркуля и линейки;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ычислени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периметра </w:t>
      </w:r>
      <w:r>
        <w:rPr>
          <w:rFonts w:ascii="Times New Roman" w:hAnsi="Times New Roman"/>
          <w:sz w:val="24"/>
          <w:szCs w:val="24"/>
          <w:lang w:eastAsia="hi-IN" w:bidi="hi-IN"/>
        </w:rPr>
        <w:t>мно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го</w:t>
      </w:r>
      <w:r>
        <w:rPr>
          <w:rFonts w:ascii="Times New Roman" w:hAnsi="Times New Roman"/>
          <w:sz w:val="24"/>
          <w:szCs w:val="24"/>
          <w:lang w:eastAsia="hi-IN" w:bidi="hi-IN"/>
        </w:rPr>
        <w:t>уго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льника. </w:t>
      </w:r>
    </w:p>
    <w:p w:rsidR="00F20730" w:rsidRPr="00564806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564806">
        <w:rPr>
          <w:rFonts w:ascii="Times New Roman" w:hAnsi="Times New Roman"/>
          <w:i/>
          <w:sz w:val="24"/>
          <w:szCs w:val="24"/>
          <w:lang w:eastAsia="hi-IN" w:bidi="hi-IN"/>
        </w:rPr>
        <w:t xml:space="preserve">Достаточный уровень: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нани</w:t>
      </w:r>
      <w:r>
        <w:rPr>
          <w:rFonts w:ascii="Times New Roman" w:hAnsi="Times New Roman"/>
          <w:sz w:val="24"/>
          <w:szCs w:val="24"/>
          <w:lang w:eastAsia="hi-IN" w:bidi="hi-IN"/>
        </w:rPr>
        <w:t>е числового ряда 1-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10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000 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обратном порядке; м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ест</w:t>
      </w:r>
      <w:r>
        <w:rPr>
          <w:rFonts w:ascii="Times New Roman" w:hAnsi="Times New Roman"/>
          <w:sz w:val="24"/>
          <w:szCs w:val="24"/>
          <w:lang w:eastAsia="hi-IN" w:bidi="hi-IN"/>
        </w:rPr>
        <w:t>а каждого числа в числовом ряду в пределах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10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мение читать, записывать под диктовку числа в 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000 (в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том числе с использованием калькулятора);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нани</w:t>
      </w:r>
      <w:r>
        <w:rPr>
          <w:rFonts w:ascii="Times New Roman" w:hAnsi="Times New Roman"/>
          <w:sz w:val="24"/>
          <w:szCs w:val="24"/>
          <w:lang w:eastAsia="hi-IN" w:bidi="hi-IN"/>
        </w:rPr>
        <w:t>е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разрядов и классов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</w:t>
      </w:r>
      <w:r>
        <w:rPr>
          <w:rFonts w:ascii="Times New Roman" w:hAnsi="Times New Roman"/>
          <w:sz w:val="24"/>
          <w:szCs w:val="24"/>
          <w:lang w:eastAsia="hi-IN" w:bidi="hi-IN"/>
        </w:rPr>
        <w:t>ах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1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000;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мение пользоваться нумерационной таблицей для записи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и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чтения чисел</w:t>
      </w:r>
      <w:r>
        <w:rPr>
          <w:rFonts w:ascii="Times New Roman" w:hAnsi="Times New Roman"/>
          <w:sz w:val="24"/>
          <w:szCs w:val="24"/>
          <w:lang w:eastAsia="hi-IN" w:bidi="hi-IN"/>
        </w:rPr>
        <w:t>; чертить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нумер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ационную таблицу</w:t>
      </w:r>
      <w:r>
        <w:rPr>
          <w:rFonts w:ascii="Times New Roman" w:hAnsi="Times New Roman"/>
          <w:sz w:val="24"/>
          <w:szCs w:val="24"/>
          <w:lang w:eastAsia="hi-IN" w:bidi="hi-IN"/>
        </w:rPr>
        <w:t>,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обозначать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не</w:t>
      </w:r>
      <w:r>
        <w:rPr>
          <w:rFonts w:ascii="Times New Roman" w:hAnsi="Times New Roman"/>
          <w:sz w:val="24"/>
          <w:szCs w:val="24"/>
          <w:lang w:eastAsia="hi-IN" w:bidi="hi-IN"/>
        </w:rPr>
        <w:t>й разряды и классы, вписывать в н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е</w:t>
      </w:r>
      <w:r>
        <w:rPr>
          <w:rFonts w:ascii="Times New Roman" w:hAnsi="Times New Roman"/>
          <w:sz w:val="24"/>
          <w:szCs w:val="24"/>
          <w:lang w:eastAsia="hi-IN" w:bidi="hi-IN"/>
        </w:rPr>
        <w:t>ё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числа и читать их, записыв</w:t>
      </w:r>
      <w:r>
        <w:rPr>
          <w:rFonts w:ascii="Times New Roman" w:hAnsi="Times New Roman"/>
          <w:sz w:val="24"/>
          <w:szCs w:val="24"/>
          <w:lang w:eastAsia="hi-IN" w:bidi="hi-IN"/>
        </w:rPr>
        <w:t>ать вписанные в таблицу числа вне её;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п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олучени</w:t>
      </w:r>
      <w:r>
        <w:rPr>
          <w:rFonts w:ascii="Times New Roman" w:hAnsi="Times New Roman"/>
          <w:sz w:val="24"/>
          <w:szCs w:val="24"/>
          <w:lang w:eastAsia="hi-IN" w:bidi="hi-IN"/>
        </w:rPr>
        <w:t>е чисел из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р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азрядных слагаемых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 000;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/>
          <w:sz w:val="24"/>
          <w:szCs w:val="24"/>
          <w:lang w:eastAsia="hi-IN" w:bidi="hi-IN"/>
        </w:rPr>
        <w:t>раз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ложение чисел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предела</w:t>
      </w:r>
      <w:r>
        <w:rPr>
          <w:rFonts w:ascii="Times New Roman" w:hAnsi="Times New Roman"/>
          <w:sz w:val="24"/>
          <w:szCs w:val="24"/>
          <w:lang w:eastAsia="hi-IN" w:bidi="hi-IN"/>
        </w:rPr>
        <w:t>х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1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000 на разрядные слагаемые;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Pr="00E84751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у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мение сравнивать числа в пределах 1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  <w:lang w:eastAsia="hi-IN" w:bidi="hi-IN"/>
        </w:rPr>
        <w:t>в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ыполнение округлени</w:t>
      </w:r>
      <w:r>
        <w:rPr>
          <w:rFonts w:ascii="Times New Roman" w:hAnsi="Times New Roman"/>
          <w:sz w:val="24"/>
          <w:szCs w:val="24"/>
          <w:lang w:eastAsia="hi-IN" w:bidi="hi-IN"/>
        </w:rPr>
        <w:t>я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чисел до любого заданного разряда 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в 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предела</w:t>
      </w:r>
      <w:r>
        <w:rPr>
          <w:rFonts w:ascii="Times New Roman" w:hAnsi="Times New Roman"/>
          <w:sz w:val="24"/>
          <w:szCs w:val="24"/>
          <w:lang w:eastAsia="hi-IN" w:bidi="hi-IN"/>
        </w:rPr>
        <w:t>х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 xml:space="preserve"> 1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 </w:t>
      </w:r>
      <w:r w:rsidRPr="00E84751">
        <w:rPr>
          <w:rFonts w:ascii="Times New Roman" w:hAnsi="Times New Roman"/>
          <w:sz w:val="24"/>
          <w:szCs w:val="24"/>
          <w:lang w:eastAsia="hi-IN" w:bidi="hi-IN"/>
        </w:rPr>
        <w:t>000</w:t>
      </w:r>
      <w:r>
        <w:rPr>
          <w:rFonts w:ascii="Times New Roman" w:hAnsi="Times New Roman"/>
          <w:sz w:val="24"/>
          <w:szCs w:val="24"/>
          <w:lang w:eastAsia="hi-IN" w:bidi="hi-IN"/>
        </w:rPr>
        <w:t>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49522F">
        <w:rPr>
          <w:rFonts w:ascii="Times New Roman" w:hAnsi="Times New Roman"/>
          <w:sz w:val="24"/>
          <w:szCs w:val="24"/>
          <w:lang w:eastAsia="hi-IN" w:bidi="hi-IN"/>
        </w:rPr>
        <w:t xml:space="preserve">умение прочитать и записать числа с использование цифр римской нумерации в пределах;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49522F">
        <w:rPr>
          <w:rFonts w:ascii="Times New Roman" w:hAnsi="Times New Roman"/>
          <w:sz w:val="24"/>
          <w:szCs w:val="24"/>
          <w:lang w:eastAsia="hi-IN" w:bidi="hi-IN"/>
        </w:rPr>
        <w:t xml:space="preserve">записывать числа, полученные при измерении одной, двумя единицами (мерами) стоимости, длины, массы в виде дробей (с помощью учителя);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49522F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круглых чисел в пределах 1 000 000 приемами устных вычислений;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49522F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чисел в пределах 10 000 без перехода через разряд и с переходом через разряд приемами письменных вычислений с последующей проверкой;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D1723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умножения и деления чисел в пределах 10 000 на однозначное число, круглые десятки приемами письменных вычислений; деление с остатком в пределах 10 000 с последующей проверкой;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D1723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чисел, полученных при измерении двумя мерами стоимости, длинны, массы письменно;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D1723">
        <w:rPr>
          <w:rFonts w:ascii="Times New Roman" w:hAnsi="Times New Roman"/>
          <w:sz w:val="24"/>
          <w:szCs w:val="24"/>
          <w:lang w:eastAsia="hi-IN" w:bidi="hi-IN"/>
        </w:rPr>
        <w:t xml:space="preserve">знание смешанных чисел, умение получить, обозначить, сравнить смешанные числа; </w:t>
      </w:r>
    </w:p>
    <w:p w:rsidR="00F20730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D1723">
        <w:rPr>
          <w:rFonts w:ascii="Times New Roman" w:hAnsi="Times New Roman"/>
          <w:sz w:val="24"/>
          <w:szCs w:val="24"/>
          <w:lang w:eastAsia="hi-IN" w:bidi="hi-IN"/>
        </w:rPr>
        <w:t xml:space="preserve">умение заменить мелкие доли крупными, неправильные дроби целыми или смешанными числами;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D1723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обыкновенных дробей с одинаковыми </w:t>
      </w: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знаменателями, включая смешанные числа;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зависимости между расстоянием, скоростью, временем;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простых задач на соотношение: расстояние, скорость, время; на нахождение дроби от числа; на отношение чисел с вопросами: "Во сколько раз больше (меньше)...?" составных задач в три арифметических действия (с помощью учителя);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и составление задач на встречное движение двух тел;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узнавание, называние различных случаев взаимного положения прямых на плоскости и в пространстве; выполнение построения перпендикулярных прямых, параллельных прямых на заданном расстоянии;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построить высоту в треугольнике; </w:t>
      </w:r>
    </w:p>
    <w:p w:rsidR="00F20730" w:rsidRPr="00F145E6" w:rsidRDefault="00F20730" w:rsidP="00F20730">
      <w:pPr>
        <w:numPr>
          <w:ilvl w:val="0"/>
          <w:numId w:val="31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выделение элементов куба, бруса; определение количества элементов куба, бруса; знание свойств граней и ребер куба и бруса.</w:t>
      </w:r>
    </w:p>
    <w:p w:rsidR="00F20730" w:rsidRDefault="00F20730" w:rsidP="00F20730">
      <w:pPr>
        <w:spacing w:line="240" w:lineRule="auto"/>
        <w:rPr>
          <w:rFonts w:ascii="Times New Roman" w:hAnsi="Times New Roman"/>
          <w:sz w:val="24"/>
          <w:szCs w:val="24"/>
          <w:lang w:eastAsia="hi-IN" w:bidi="hi-IN"/>
        </w:rPr>
      </w:pPr>
    </w:p>
    <w:p w:rsidR="00F20730" w:rsidRPr="00F145E6" w:rsidRDefault="00F20730" w:rsidP="00F2073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b/>
          <w:sz w:val="24"/>
          <w:szCs w:val="24"/>
          <w:lang w:eastAsia="hi-IN" w:bidi="hi-IN"/>
        </w:rPr>
        <w:t>7 класс</w:t>
      </w:r>
    </w:p>
    <w:p w:rsidR="00F20730" w:rsidRPr="00F145E6" w:rsidRDefault="00F20730" w:rsidP="00F20730">
      <w:pPr>
        <w:tabs>
          <w:tab w:val="left" w:pos="1870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u w:val="single"/>
          <w:lang w:eastAsia="hi-IN" w:bidi="hi-IN"/>
        </w:rPr>
        <w:t>Личностные результаты: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 обучающегося будут сформированы: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проявление мотивации при выполнении различных видов практической деятельности на уроке математики, при выполнении домашнего задания и во внеурочной деятельности;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желание и умение выполнить математическое задание правильно, в соответствии с данным образцом с использованием знаковой символики или инструкцией учителя, высказанной с использованием математической терминологии;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организовать собственную деятельность по выполнению учебного задания на основе данного образца, инструкции учителя, с соблюдением пошагового выполнения алгоритма математической операции;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умение использовать математическую терминологию в устной речи при воспроизведении алгоритма выполнения математической операции (вычислений, измерений, построений) в виде отчета о выполненной деятельности и плана предстоящей деятельности (с помощью учителя);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сформулировать умозаключение (сделать вывод) на основе логических действий сравнения, аналогии, обобщения, установления причинно-следственных связей и закономерностей (с помощью учителя) с использованием математической терминологии;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навыки межличностного взаимодействия на уроке математики на основе доброжелательного и уважительного отношения к учителям и одноклассникам; элементарные навыки адекватного отношения к ошибкам или неудачам одноклассников, возникших при выполнении учебного задания;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элементарные навыки сотрудничества с учителем и одноклассниками; умение оказать помощь одноклассникам в организации их деятельности для достижения правильного результата при выполнении учебного задания; при необходимости попросить о помощи в случае возникновения собственных затруднений в выполнении математического задание и принять ее;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умение адекватно воспринимать замечания (мнение), высказанные учителем или одноклассниками, корригировать в соответствии с этим собственную деятельность на уроке математики;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навыки самостоятельной деятельности при выполнении математической операции (учебного задания) с использованием учебника математики, на основе усвоенного алгоритма действия и самооценки, том числе на основе знания способов проверки правильности вычислений, измерений, построений и пр. (с помощью учителя);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понимание связи математических знаний с жизненными ситуациями, умение применять математические знания для решения, доступные жизненных задач и в процессе овладения профессионально-трудовыми навыками на уроках обучения профильному труду (с помощью учителя);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элементарные представления о здоровом и безопасном образе жизни, бережном отношении к природе (на основе сюжетов арифметических задач, содержания математических заданий), использовать в этих целях усвоенные математические знания и умения;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начальные представления об основах гражданской идентичности,</w:t>
      </w:r>
      <w:r w:rsidRPr="00F145E6">
        <w:rPr>
          <w:rFonts w:ascii="Times New Roman" w:hAnsi="Times New Roman"/>
          <w:sz w:val="24"/>
          <w:szCs w:val="24"/>
        </w:rPr>
        <w:t xml:space="preserve"> </w:t>
      </w:r>
      <w:r w:rsidRPr="00F145E6">
        <w:rPr>
          <w:rFonts w:ascii="Times New Roman" w:hAnsi="Times New Roman"/>
          <w:sz w:val="24"/>
          <w:szCs w:val="24"/>
          <w:lang w:eastAsia="hi-IN" w:bidi="hi-IN"/>
        </w:rPr>
        <w:t>семейных ценностях (на основе сюжета арифметических задач, содержания математических заданий).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u w:val="single"/>
          <w:lang w:eastAsia="hi-IN" w:bidi="hi-IN"/>
        </w:rPr>
        <w:t>Планируемые предметные результаты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i/>
          <w:sz w:val="24"/>
          <w:szCs w:val="24"/>
          <w:lang w:eastAsia="hi-IN" w:bidi="hi-IN"/>
        </w:rPr>
        <w:t xml:space="preserve">Минимальный уровень: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знания числового ряда 1 - 10000 в прямом порядке;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счет в пределах 10 000, присчитыванием разрядных единиц (1, 10, 100, 1000) устно и с записью чисел с помощью учителя;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чисел в пределах 1 000 без перехода через разряд (легкие случаи) приемами устных вычислений;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чисел в пределах 100 000 без перехода через разряд и с переходом через разряд приемами письменных вычислений;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алгоритма выполнения сложения и вычитания чисел с помощью калькулятора; умение использовать калькулятор с целью проверки правильности вычислений (устных и письменных);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умножения и деления чисел в пределах 100 000 на однозначное число, круглые десятки приемами письменные вычислений.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знания десятичных дробей, умения их записать, прочитать, сравнить.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десятичных дробей с помощью учителя;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простых арифметических задач на определение продолжительности события;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знание свойств элементов куба, бруса;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узнавание симметричных предметов, геометрических фигур; нахождение оси симметрии симметричного плоского предмета. </w:t>
      </w:r>
    </w:p>
    <w:p w:rsidR="00F20730" w:rsidRPr="00F145E6" w:rsidRDefault="00F20730" w:rsidP="00F20730">
      <w:pPr>
        <w:spacing w:after="0" w:line="240" w:lineRule="auto"/>
        <w:ind w:left="54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i/>
          <w:sz w:val="24"/>
          <w:szCs w:val="24"/>
          <w:lang w:eastAsia="hi-IN" w:bidi="hi-IN"/>
        </w:rPr>
        <w:t xml:space="preserve">Достаточный уровень.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знание числового ряда в пределах 1 000 000 в прямом и обратном порядке; место каждого числа в числовом ряду в пределах 1 000 000;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счет в пределах 1 000 000 присчитыванием, отсчитыванием разрядных единиц (1000, 10 000, 100 000) устно и с записью чисел;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чисел в пределах 1 000 000; без перехода через разряд (легкие случаи) приемами устных вычислений; без перехода через разряд и с переходом через разряд приемами письменных вычислений с последующей проверкой;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алгоритма выполнения сложения и вычитания чисел с помощью калькулятора; умение использовать калькулятор с целью проверки правильности вычислений (устных и письменных);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выполнение умножения и деления чисел в пределах 1 000 000 на однозначное число, круглые десятки, двузначное число, деление с остатком приемами письменных вычислений, последующей проверкой правильности вычислений;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приведение обыкновенной дроби к общему знаменателю (легкие случаи);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десятичных дробей, умение их записывать, прочитать, сравнить, выполнить преобразование десятичных дробей;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умение записать числа, полученные при измерении стоимости, длины, массы, виде десятичных дробей;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записать числа, полученные при измерении стоимости, длинные, массы, в виде десятичных дробей;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выполнение сложения и вычитания десятичных дробей;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 и вычитания чисел, полученных при измерении двумя мерами времени (легкие случаи);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умножения и деления чисел, полученных при измерении двумя единицами мерами стоимости, длинны, массы, на однозначное число, круглые десятки, двузначное число письменно;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и составление простых арифметических задач на определение продолжительности, начала и окончания события;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решения и составление задач в три арифметических действия;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видов четырехугольников: произвольный, параллелограмм, ромб, прямоугольник, квадрат; свойства сторон, углов; приемы построения;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узнавание симметричных предметов, геометрических фигур; нахождение оси симметрии симметричного плоского предмета; умение расположить предметы симметрична относительно оси, центра симметрии.</w:t>
      </w:r>
    </w:p>
    <w:p w:rsidR="00F20730" w:rsidRPr="00F145E6" w:rsidRDefault="00F20730" w:rsidP="00F2073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b/>
          <w:sz w:val="24"/>
          <w:szCs w:val="24"/>
          <w:lang w:eastAsia="hi-IN" w:bidi="hi-IN"/>
        </w:rPr>
        <w:t>8 класс</w:t>
      </w:r>
    </w:p>
    <w:p w:rsidR="00F20730" w:rsidRPr="00F145E6" w:rsidRDefault="00F20730" w:rsidP="00F20730">
      <w:pPr>
        <w:tabs>
          <w:tab w:val="left" w:pos="1870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u w:val="single"/>
          <w:lang w:eastAsia="hi-IN" w:bidi="hi-IN"/>
        </w:rPr>
        <w:t>Личностные результаты: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Обучающийся будет сформирована: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проявление учебной мотивации при изучении математики, отношение к обучению в целом;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организовать собственную деятельность по выполнению математического задания в соответствии с данным образцом с использованием знаковой символике или инструкцией учителя и с соблюдением условий нового алгоритма математической операции строка;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умение использовать математическую терминологию в устной речи при воспроизведении алгоритма выполнения математической операции (вычислений, измерений, построений) в виде отчета о выполненной деятельности и плана предстоящей деятельности;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умение сформулировать умозаключение (сделать вывод) на основе логических действий сравнения, аналогии, обобщения, установления причинно-следственных связей и  закономерностей (с помощью учителя) с использованием математической терминологии;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навыки позитивного бесконфликтного межличностного взаимодействия на уроке математики с учителем и одноклассниками; элементарные навыки адекватного отношения к ошибкам или неудачам одноклассников, возникшим при пополнении учебного задания;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элементарные навыки сотрудничества с учителем и одноклассниками, умение оказать помощь одноклассникам в организации их деятельности; при необходимости попросить о помощи в случае возникновения собственных затруднения в выполнении математического задания и принять ее.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умение корригировать собственную деятельность на уроке математики в соответствии с высказанными учителем и одноклассниками замечаниями (мнением), а также в результате элементарных навыков самоконтроля;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понимание связи математических знаний с жизненными и профессионально-трудовыми ситуациями, умение применять математические знания для решения доступных жизненных задач и в процессе овладения профессионально-трудовыми на уроках обучения профильному труду;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элементарные представления о здоровом и безопасном образе жизни, бережном отношении к природе, семейных ценностях, гражданской идентичности (на основе сюжета арифметических задач, содержания математических заданий).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u w:val="single"/>
          <w:lang w:eastAsia="hi-IN" w:bidi="hi-IN"/>
        </w:rPr>
        <w:t>Планируемые предметные результаты</w:t>
      </w:r>
    </w:p>
    <w:p w:rsidR="00F20730" w:rsidRPr="00F145E6" w:rsidRDefault="00F20730" w:rsidP="00F207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i/>
          <w:sz w:val="24"/>
          <w:szCs w:val="24"/>
          <w:lang w:eastAsia="hi-IN" w:bidi="hi-IN"/>
        </w:rPr>
        <w:t xml:space="preserve">Минимальный уровень: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счет в пределах 100 000 присчитыванием разрядных единиц (1000, 10000) устно и с записью чисел (с помощью учителя); счет в пределах 1000 присчитыванием равных числовых групп по 2, 20, 200,5, 25, 250;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сложения, вычитания, умножения и деления на однозначное число чисел (небольших), полученных при измерении двумя мерами стоимости, длинны, массы письменно;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выполнение сложения, умножение и деление на однозначное число, на 10, 100, 1000 десятичных дробей;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 знания способов проверки умножения и деления чисел в пределах 100 000 на однозначное число, круглые десятки, выполненных приемами письменных вычислений, и умение их выполнить с целью определения правильности вычислений;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единиц измерения (мер) площади, умение их записать и прочитать; умение вычислить площадь прямоугольника (квадрата) (с помощью учителя).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i/>
          <w:sz w:val="24"/>
          <w:szCs w:val="24"/>
          <w:lang w:eastAsia="hi-IN" w:bidi="hi-IN"/>
        </w:rPr>
        <w:t>Достаточный уровень: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счет в пределах 1 000 000 присчитыванием, отсчитыванием разрядных единиц и равных числовых групп;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выполнение сложения, вычитания, умножения и деления на однозначное, двузначное число многозначных чисел в пределах в  1000 000 (полученных при счете и при измерении величин), обыкновенных и десятичных дробей; выполнение умножения и деления десятичных дробей на 10, 100, 1000;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нахождение числа по одной его доле, выраженной обыкновенной или десятичной дробью;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находить среднее арифметическое чисел;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выполнение решения  простых арифметических задач на пропорциональное деление;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>знание величины 1</w:t>
      </w:r>
      <w:r w:rsidRPr="00F145E6">
        <w:rPr>
          <w:rFonts w:ascii="Times New Roman" w:hAnsi="Times New Roman"/>
          <w:sz w:val="24"/>
          <w:szCs w:val="24"/>
          <w:vertAlign w:val="superscript"/>
          <w:lang w:eastAsia="hi-IN" w:bidi="hi-IN"/>
        </w:rPr>
        <w:t>0</w:t>
      </w: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; размеров прямого, острого, тупого, развернутого, полного углов; суммы смежных углов, углов треугольника;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строить и измерять углы с помощью транспортира;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умение строить треугольники по заданным длинам сторон и величине углов;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единиц измерения (мер) площади, их соотношений; умение вычисли площадь прямоугольника (квадрата);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t xml:space="preserve">знание формул вычисления длины окружности, площади круга; умение вычислить длину окружности и площадь круга по заданной длине радиуса; </w:t>
      </w:r>
    </w:p>
    <w:p w:rsidR="00F20730" w:rsidRPr="00F145E6" w:rsidRDefault="00F20730" w:rsidP="00F20730">
      <w:pPr>
        <w:numPr>
          <w:ilvl w:val="0"/>
          <w:numId w:val="32"/>
        </w:numPr>
        <w:spacing w:after="0" w:line="240" w:lineRule="auto"/>
        <w:ind w:left="0" w:firstLine="273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lang w:eastAsia="hi-IN" w:bidi="hi-IN"/>
        </w:rPr>
        <w:lastRenderedPageBreak/>
        <w:t>умение построить точку, отрезок, треугольник, четырехугольник, окружность, симметричные относительно оси, центра симметрии.</w:t>
      </w:r>
    </w:p>
    <w:p w:rsidR="00F20730" w:rsidRPr="00F145E6" w:rsidRDefault="00F20730" w:rsidP="00F20730">
      <w:pPr>
        <w:spacing w:line="240" w:lineRule="auto"/>
        <w:rPr>
          <w:rFonts w:ascii="Times New Roman" w:hAnsi="Times New Roman"/>
          <w:b/>
          <w:sz w:val="24"/>
          <w:szCs w:val="24"/>
          <w:lang w:eastAsia="hi-IN" w:bidi="hi-IN"/>
        </w:rPr>
      </w:pPr>
    </w:p>
    <w:p w:rsidR="00F20730" w:rsidRPr="00F145E6" w:rsidRDefault="00F20730" w:rsidP="00F2073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 w:rsidRPr="00F145E6">
        <w:rPr>
          <w:rFonts w:ascii="Times New Roman" w:hAnsi="Times New Roman"/>
          <w:b/>
          <w:sz w:val="24"/>
          <w:szCs w:val="24"/>
          <w:lang w:eastAsia="hi-IN" w:bidi="hi-IN"/>
        </w:rPr>
        <w:t>9 класс</w:t>
      </w:r>
    </w:p>
    <w:p w:rsidR="00F20730" w:rsidRPr="00F145E6" w:rsidRDefault="00F20730" w:rsidP="00F20730">
      <w:pPr>
        <w:tabs>
          <w:tab w:val="left" w:pos="187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hi-IN" w:bidi="hi-IN"/>
        </w:rPr>
      </w:pPr>
      <w:r w:rsidRPr="00F145E6">
        <w:rPr>
          <w:rFonts w:ascii="Times New Roman" w:hAnsi="Times New Roman"/>
          <w:sz w:val="24"/>
          <w:szCs w:val="24"/>
          <w:u w:val="single"/>
          <w:lang w:eastAsia="hi-IN" w:bidi="hi-IN"/>
        </w:rPr>
        <w:t>Личностные результаты:</w:t>
      </w:r>
    </w:p>
    <w:p w:rsidR="00F20730" w:rsidRPr="00F145E6" w:rsidRDefault="00F20730" w:rsidP="00F20730">
      <w:pPr>
        <w:pStyle w:val="14"/>
        <w:shd w:val="clear" w:color="auto" w:fill="auto"/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 обучающихся будут сформированы: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слушать, понимать инструкцию учителя, следовать ей при решении математических задач;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77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давать развернутый ответ, воспроизводить в устной речи алгоритмы арифметических действий, решения задач, геометрических построений;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9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желание выполнять задание правильно, без ошибок;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оказывать помощь одноклассникам в затруднительных ситуациях при решении поставленных математических задач;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доброжелательное отношение к одноклассникам, умение адекватно воспринимать ошибки и неудачи своих товарищей;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оценивать результаты своей работы с помощью учителя и самостоятельно по образцу;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8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правил поведения на уроке в кабинете математики, правил использования чертежных инструментов (линейка, чертежный угольник, циркуль, транспортир), правил общения с учителем и одноклассниками;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8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оперировать математическими терминами в устных ответах;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принимать помощь учителя и одноклассников, а также просить помощи при возникновении трудностей в решении ученых задач;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ориентироваться в учебнике: находить раздел, страницу, упражнение, иллюстрацию, дополнительный материал;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искать и находить необходимый теоретический материал по заданной теме в учебнике, справочнике;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пользоваться дополнительными сведениями по теме, изложенными в специально отведенном разделе учебника;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планировать свои действия при выполнении геометрических построений, решении арифметических задач;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5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пользоваться математическими знаниями при решении соот</w:t>
      </w:r>
      <w:r w:rsidRPr="00F145E6">
        <w:rPr>
          <w:sz w:val="24"/>
          <w:szCs w:val="24"/>
          <w:lang w:bidi="ru-RU"/>
        </w:rPr>
        <w:softHyphen/>
        <w:t>ветствующих возрасту житейских, профессионально-трудовых, практических задач, в том числе на уроках обучения профильному труду;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77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слушать ответы одноклассников, уважать их мнение, вести диалог;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7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умение контролировать ход решения математических задач; решать учебные задачи, опираясь на алгоритм, описанный в учебнике; проверять свой ответ, проверять выполненное задание по образцу;</w:t>
      </w:r>
    </w:p>
    <w:p w:rsidR="00F20730" w:rsidRPr="00F145E6" w:rsidRDefault="00F20730" w:rsidP="00F20730">
      <w:pPr>
        <w:pStyle w:val="14"/>
        <w:numPr>
          <w:ilvl w:val="0"/>
          <w:numId w:val="34"/>
        </w:numPr>
        <w:shd w:val="clear" w:color="auto" w:fill="auto"/>
        <w:tabs>
          <w:tab w:val="left" w:pos="56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представления о профессионально-трудовой, социальной жизни, семейных ценностях, гражданской позиции, здоровом образе жизни на примерах текстовых арифметических задач.</w:t>
      </w:r>
    </w:p>
    <w:p w:rsidR="00F20730" w:rsidRPr="00F145E6" w:rsidRDefault="00F20730" w:rsidP="00F20730">
      <w:pPr>
        <w:pStyle w:val="14"/>
        <w:shd w:val="clear" w:color="auto" w:fill="auto"/>
        <w:tabs>
          <w:tab w:val="left" w:pos="568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u w:val="single"/>
          <w:lang w:eastAsia="hi-IN" w:bidi="hi-IN"/>
        </w:rPr>
        <w:t>Планируемые предметные результаты</w:t>
      </w:r>
    </w:p>
    <w:p w:rsidR="00F20730" w:rsidRPr="00F145E6" w:rsidRDefault="00F20730" w:rsidP="00F20730">
      <w:pPr>
        <w:pStyle w:val="14"/>
        <w:shd w:val="clear" w:color="auto" w:fill="auto"/>
        <w:ind w:firstLine="567"/>
        <w:rPr>
          <w:sz w:val="24"/>
          <w:szCs w:val="24"/>
        </w:rPr>
      </w:pPr>
      <w:r w:rsidRPr="00F145E6">
        <w:rPr>
          <w:i/>
          <w:iCs/>
          <w:sz w:val="24"/>
          <w:szCs w:val="24"/>
          <w:lang w:bidi="ru-RU"/>
        </w:rPr>
        <w:t>Минимальный уровень: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67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числового ряда в пределах 100 000; чтение, запись и сравнение целых чисел в пределах 100 000;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93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таблицы сложения однозначных чисел;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lastRenderedPageBreak/>
        <w:t>знание табличных случаев умножения и получаемых из них случаев деления;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7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обыкновенных и десятичных дробей: их получение, запись, чтение;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93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выполнение арифметических действий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построение с помощью линейки, чертежного угольника, циркуля, транспортира линий, углов, многоугольников, окружностей в разном положении на плоскости;</w:t>
      </w:r>
    </w:p>
    <w:p w:rsidR="00F20730" w:rsidRPr="00F145E6" w:rsidRDefault="00F20730" w:rsidP="00F20730">
      <w:pPr>
        <w:pStyle w:val="14"/>
        <w:shd w:val="clear" w:color="auto" w:fill="auto"/>
        <w:ind w:firstLine="567"/>
        <w:rPr>
          <w:sz w:val="24"/>
          <w:szCs w:val="24"/>
        </w:rPr>
      </w:pPr>
      <w:r w:rsidRPr="00F145E6">
        <w:rPr>
          <w:i/>
          <w:iCs/>
          <w:sz w:val="24"/>
          <w:szCs w:val="24"/>
          <w:lang w:bidi="ru-RU"/>
        </w:rPr>
        <w:t>Достаточный уровень: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числового ряда в пределах 1 000 00; чтение, запись и сравнение чисел в пределах 1 000 000;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6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 xml:space="preserve">знание таблицы сложения однозначных чисел, в том числе с </w:t>
      </w:r>
      <w:r w:rsidRPr="00F145E6">
        <w:rPr>
          <w:sz w:val="24"/>
          <w:szCs w:val="24"/>
          <w:lang w:bidi="en-US"/>
        </w:rPr>
        <w:t>переходом</w:t>
      </w:r>
      <w:r w:rsidRPr="00F145E6">
        <w:rPr>
          <w:sz w:val="24"/>
          <w:szCs w:val="24"/>
          <w:lang w:bidi="ru-RU"/>
        </w:rPr>
        <w:t xml:space="preserve"> через десяток;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6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 xml:space="preserve">знание табличных случаев умножения и получаемых из них </w:t>
      </w:r>
      <w:r w:rsidRPr="00F145E6">
        <w:rPr>
          <w:sz w:val="24"/>
          <w:szCs w:val="24"/>
          <w:lang w:bidi="en-US"/>
        </w:rPr>
        <w:t xml:space="preserve">случаев </w:t>
      </w:r>
      <w:r w:rsidRPr="00F145E6">
        <w:rPr>
          <w:sz w:val="24"/>
          <w:szCs w:val="24"/>
          <w:lang w:bidi="ru-RU"/>
        </w:rPr>
        <w:t>деления;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названий, обозначений, соотношения крупных и мелких единиц измерения стоимости, длины, массы, времени, площади, объема;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6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устное выполнение арифметических действий с целыми числами, полученными при счете и при измерении, в пределах 100 (простые случаи и пределах 1 000 000);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письменное выполнение арифметических действий с многозначными числами и числами, полученными при измерении, в пределах 1 000 000);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обыкновенных и десятичных дробей: их получение, запись, чтение;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93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выполнение арифметических действий с десятичными дробями;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нахождение одной или нескольких долей (процентов) от числа, числа по одной его доле (проценту);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решение простых задач в соответствии с программой, составных задач в 2-3 арифметических действия;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распознавание, различение и называние геометрических фигур и тел (куб, шар, параллелепипед, пирамида, призма, цилиндр, конус);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знание свойств элементов многоугольников (треугольник, прямоугольник, параллелограмм), прямоугольного параллелепипеда;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6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вычисление площади прямоугольника, объема прямоугольного параллелепипеда (куба);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582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применение математических знаний для решения профессиональных трудовых задач;</w:t>
      </w:r>
    </w:p>
    <w:p w:rsidR="00F20730" w:rsidRPr="00F145E6" w:rsidRDefault="00F20730" w:rsidP="00F20730">
      <w:pPr>
        <w:pStyle w:val="14"/>
        <w:numPr>
          <w:ilvl w:val="0"/>
          <w:numId w:val="35"/>
        </w:numPr>
        <w:shd w:val="clear" w:color="auto" w:fill="auto"/>
        <w:tabs>
          <w:tab w:val="left" w:pos="-3261"/>
        </w:tabs>
        <w:ind w:firstLine="567"/>
        <w:rPr>
          <w:sz w:val="24"/>
          <w:szCs w:val="24"/>
        </w:rPr>
      </w:pPr>
      <w:r w:rsidRPr="00F145E6">
        <w:rPr>
          <w:sz w:val="24"/>
          <w:szCs w:val="24"/>
          <w:lang w:bidi="ru-RU"/>
        </w:rPr>
        <w:t>представления о персональном компьютере как о техническом средстве, его основных устройствах и их назначении.</w:t>
      </w:r>
    </w:p>
    <w:p w:rsidR="00F20730" w:rsidRPr="00F145E6" w:rsidRDefault="00F20730" w:rsidP="00F20730">
      <w:pPr>
        <w:pStyle w:val="22"/>
        <w:shd w:val="clear" w:color="auto" w:fill="auto"/>
        <w:spacing w:before="20" w:after="20" w:line="240" w:lineRule="auto"/>
        <w:jc w:val="left"/>
      </w:pPr>
      <w:r w:rsidRPr="00F145E6">
        <w:tab/>
      </w:r>
    </w:p>
    <w:p w:rsidR="00F20730" w:rsidRPr="00F145E6" w:rsidRDefault="00F20730" w:rsidP="00F20730">
      <w:pPr>
        <w:pStyle w:val="22"/>
        <w:shd w:val="clear" w:color="auto" w:fill="auto"/>
        <w:spacing w:before="20" w:after="2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F145E6">
        <w:rPr>
          <w:sz w:val="28"/>
          <w:szCs w:val="28"/>
        </w:rPr>
        <w:t xml:space="preserve"> СОДЕРЖАНИЕ УЧЕБНОГО ПРЕДМЕТА « МАТЕМАТИКА»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jc w:val="center"/>
        <w:rPr>
          <w:b/>
          <w:sz w:val="24"/>
          <w:szCs w:val="28"/>
        </w:rPr>
      </w:pP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544"/>
        <w:jc w:val="center"/>
        <w:rPr>
          <w:b/>
          <w:sz w:val="24"/>
          <w:szCs w:val="28"/>
        </w:rPr>
      </w:pPr>
      <w:r w:rsidRPr="00F145E6">
        <w:rPr>
          <w:b/>
          <w:sz w:val="24"/>
          <w:szCs w:val="28"/>
        </w:rPr>
        <w:t>5 класс: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Нумерация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Нумерация чисел в пределах 1 000. Получение круглых сотен в пределах 1 000. Получение трехзначных чисел из сотен, десятков, единиц; из сотен и десятков; из сотен единиц. Разложение трехзначных чисел на сотни, десятки, единицы.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Разряды: единицы, десятки, сотни, единицы тысяч. Класс единиц.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Счет до 1 000 и от 1 000 разрядными единицами и числовыми группами по 2, 20, 200; по 5, 50, 500; по 25, 250 устно и с записью чисел. Изображение трехзначных чисел на калькуляторе.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Округление чисел до десятков, сотен; знак округления.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Определение количества разрядных единиц и общее количество сотен, десятков, единиц в числе.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Римские цифры. Обозначения чисел I-XII.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Единицы измерения и их соотношения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Единица измерения (мера) длины - километр (1 км). Соотношение: 1 км = 1000 м.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Единицы измерения (меры) массы - грамм (1 г); центнер (1 ц); тонна (1 т). Соотношения: 1 кг = 1000 г.; 1 ц =100 кг; 1т = 1000 кг;; 1т = 10 ц.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544"/>
        <w:rPr>
          <w:sz w:val="24"/>
          <w:szCs w:val="28"/>
        </w:rPr>
      </w:pPr>
      <w:r w:rsidRPr="00F145E6">
        <w:rPr>
          <w:color w:val="000000"/>
          <w:sz w:val="24"/>
          <w:szCs w:val="28"/>
        </w:rPr>
        <w:t>Денежные купюры достоинством 10 р., 50 р., 100 р., 500 р., 1000 р.; размен, замена нескольких купюр одной.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Соотношение: 1 год = 365 (366) </w:t>
      </w:r>
      <w:proofErr w:type="spellStart"/>
      <w:r w:rsidRPr="00F145E6">
        <w:rPr>
          <w:color w:val="000000"/>
          <w:sz w:val="24"/>
          <w:szCs w:val="28"/>
        </w:rPr>
        <w:t>сут</w:t>
      </w:r>
      <w:proofErr w:type="spellEnd"/>
      <w:r w:rsidRPr="00F145E6">
        <w:rPr>
          <w:color w:val="000000"/>
          <w:sz w:val="24"/>
          <w:szCs w:val="28"/>
        </w:rPr>
        <w:t xml:space="preserve">. Високосный год.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Преобразования чисел, полученных при измерении длинны, стоимости, массы.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действия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Нахождение неизвестного компонента сложения и вычитания (в пределах 100).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круглых сотен в пределах 1 000. Сложение и вычитание чисел в пределах 1 000 на основе устных и письменных вычислительных приемов, их проверка.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Умножение чисел 10 и 100, деление на 10 и 100 без остатка и с остатком.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Умножение и деление круглых десятков, сотен на однозначное число (40</w:t>
      </w:r>
      <w:r w:rsidRPr="00F145E6">
        <w:rPr>
          <w:color w:val="000000"/>
          <w:sz w:val="24"/>
          <w:szCs w:val="28"/>
        </w:rPr>
        <w:sym w:font="Wingdings 2" w:char="F096"/>
      </w:r>
      <w:r w:rsidRPr="00F145E6">
        <w:rPr>
          <w:color w:val="000000"/>
          <w:sz w:val="24"/>
          <w:szCs w:val="28"/>
        </w:rPr>
        <w:t>2. 400</w:t>
      </w:r>
      <w:r w:rsidRPr="00F145E6">
        <w:rPr>
          <w:color w:val="000000"/>
          <w:sz w:val="24"/>
          <w:szCs w:val="28"/>
        </w:rPr>
        <w:sym w:font="Wingdings 2" w:char="F096"/>
      </w:r>
      <w:r w:rsidRPr="00F145E6">
        <w:rPr>
          <w:color w:val="000000"/>
          <w:sz w:val="24"/>
          <w:szCs w:val="28"/>
        </w:rPr>
        <w:t>2. 420</w:t>
      </w:r>
      <w:r w:rsidRPr="00F145E6">
        <w:rPr>
          <w:color w:val="000000"/>
          <w:sz w:val="24"/>
          <w:szCs w:val="28"/>
        </w:rPr>
        <w:sym w:font="Wingdings 2" w:char="F096"/>
      </w:r>
      <w:r w:rsidRPr="00F145E6">
        <w:rPr>
          <w:color w:val="000000"/>
          <w:sz w:val="24"/>
          <w:szCs w:val="28"/>
        </w:rPr>
        <w:t xml:space="preserve">2, 4:2, 400:2, 460:2, 250:5). Умножение и деление двузначных и трехзначных чисел без перехода через разряд приемами устных вычислений. Умножение и деление двухзначных и трехзначных чисел на однозначное число с переходом через разряд приемами письменных вычислений; проверка правильности вычислений. </w:t>
      </w:r>
    </w:p>
    <w:p w:rsidR="00F20730" w:rsidRPr="00F145E6" w:rsidRDefault="00F20730" w:rsidP="00F20730">
      <w:pPr>
        <w:pStyle w:val="3"/>
        <w:spacing w:before="0" w:line="240" w:lineRule="auto"/>
        <w:ind w:right="20" w:firstLine="544"/>
        <w:rPr>
          <w:sz w:val="24"/>
          <w:szCs w:val="28"/>
        </w:rPr>
      </w:pPr>
      <w:proofErr w:type="gramStart"/>
      <w:r w:rsidRPr="00F145E6">
        <w:rPr>
          <w:color w:val="000000"/>
          <w:sz w:val="24"/>
          <w:szCs w:val="28"/>
        </w:rPr>
        <w:t xml:space="preserve">Сложение и вычитание чисел, полученных при измерении одной, двумя единицами (мерами) длины, стоимости приемами устных </w:t>
      </w:r>
      <w:r w:rsidRPr="00F145E6">
        <w:rPr>
          <w:sz w:val="24"/>
          <w:szCs w:val="28"/>
        </w:rPr>
        <w:t xml:space="preserve">вычислений (55 см </w:t>
      </w:r>
      <w:r w:rsidRPr="00F145E6">
        <w:rPr>
          <w:sz w:val="24"/>
          <w:szCs w:val="24"/>
          <w:shd w:val="clear" w:color="auto" w:fill="FFFFFF"/>
        </w:rPr>
        <w:t xml:space="preserve">± </w:t>
      </w:r>
      <w:r w:rsidRPr="00F145E6">
        <w:rPr>
          <w:sz w:val="24"/>
          <w:szCs w:val="28"/>
        </w:rPr>
        <w:t xml:space="preserve">16 см; 55 см </w:t>
      </w:r>
      <w:r w:rsidRPr="00F145E6">
        <w:rPr>
          <w:sz w:val="24"/>
          <w:szCs w:val="24"/>
          <w:shd w:val="clear" w:color="auto" w:fill="FFFFFF"/>
        </w:rPr>
        <w:t>± 45 см; 1м  ± 45 см; 8м 55 см ± 3м 16 см; 8 м 55 см ± 16 см; 8 м 55 см  ± 3 м; 8 м ± 16 см; 8 м ± 3 м 16 см).</w:t>
      </w:r>
      <w:proofErr w:type="gramEnd"/>
    </w:p>
    <w:p w:rsidR="00F20730" w:rsidRPr="00F145E6" w:rsidRDefault="00F20730" w:rsidP="00F20730">
      <w:pPr>
        <w:pStyle w:val="3"/>
        <w:spacing w:before="0" w:line="240" w:lineRule="auto"/>
        <w:ind w:right="20" w:firstLine="544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Дроби</w:t>
      </w:r>
    </w:p>
    <w:p w:rsidR="00F20730" w:rsidRPr="00F145E6" w:rsidRDefault="00F20730" w:rsidP="00F20730">
      <w:pPr>
        <w:pStyle w:val="3"/>
        <w:spacing w:before="0" w:line="240" w:lineRule="auto"/>
        <w:ind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Получение одной, нескольких долей предмета, числа.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right="20" w:firstLine="544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Обыкновенные дроби, числитель, знаменатель дроби. Сравнение долей, дробей с одинаковыми числителями или знаменателями. </w:t>
      </w:r>
      <w:r w:rsidRPr="00F145E6">
        <w:rPr>
          <w:color w:val="000000"/>
          <w:sz w:val="24"/>
          <w:szCs w:val="28"/>
        </w:rPr>
        <w:lastRenderedPageBreak/>
        <w:t>Количество водолей в одной целой. Сравнение обыкновенных дробей с единицей. Дроби правильные, неправильные.</w:t>
      </w:r>
    </w:p>
    <w:p w:rsidR="00F20730" w:rsidRPr="00F145E6" w:rsidRDefault="00F20730" w:rsidP="00F20730">
      <w:pPr>
        <w:pStyle w:val="3"/>
        <w:spacing w:before="0" w:line="240" w:lineRule="auto"/>
        <w:ind w:left="732" w:right="20" w:firstLine="544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задачи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нахождение части числа.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нахождение неизвестного слагаемого, уменьшаемого, вычитаемого.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сравнение (отношение) чисел с вопросами: «На сколько больше (меньше)?», «Во сколько раз больше (меньше)?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Составные задачи, решаемые в 2 - 3 арифметических действия.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Геометрический материал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Периметр (Р). Нахождение периметра многоугольника.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Треугольник. Стороны треугольника: основание, боковые стороны. Классификация треугольников по видам углов и длинам сторон. Построение треугольника по трем заданным сторонам с помощью циркуля и линейки.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Диагонали прямоугольника (квадрата), их свойства.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Линии в круге: радиус, диаметр, хорда.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Обозначение: радиус (R), диаметр (D). </w:t>
      </w:r>
    </w:p>
    <w:p w:rsidR="00F20730" w:rsidRPr="00F145E6" w:rsidRDefault="00F20730" w:rsidP="00F20730">
      <w:pPr>
        <w:pStyle w:val="3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Масштаб: 1:2; 1:5;1:10;1:100.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right="20" w:firstLine="567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Буквы латинского алфавита: A, B, C, D, E, K, M, O, P, S их использование для обозначения геометрических фигур.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6 класс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Нумерация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Нумерации чисел в пределах 1 000 000. Получение единиц тысяч, десятков тысяч, сотен тысяч.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Получение четырех-, пяти-, шестизначных чисел из разрядных слагаемых; разложение чисел в пределах 1 000 000 на разрядные слагаемые. Чтение, запись под диктовку, изображение на калькуляторе чисел в пределах 1 000 000.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Разряды: единицы, десятки, сотни тысяч; класс тысяч. Нумерационная таблица, сравнение соседних разрядов, сравнение класса тысяч и единиц.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Сравнение чисел в пределах 1 000 000.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Числа простые и составные.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Обозначение римскими цифрами чисел XIII-XX.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Единицы измерения и их соотношения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Запись чисел, полученных при измерении одной, двумя единицами (мерами) стоимости, длинны, массы, в виде обыкновенных дробей.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действия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круглых чисел в пределах 1 000 000 (легкие случаи). Сложение, вычитание, умножение, деление на однозначное число и круглые десятки чисел в пределах 10 000 устно (легкие случаи) и письменно. Деление с остатком. Проверка арифметических действий.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чисел, полученных при измерении двумя единицами (мерами) стоимости, длинны, массы, устно и </w:t>
      </w:r>
      <w:r w:rsidRPr="00F145E6">
        <w:rPr>
          <w:color w:val="000000"/>
          <w:sz w:val="24"/>
          <w:szCs w:val="28"/>
        </w:rPr>
        <w:lastRenderedPageBreak/>
        <w:t>письменно.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Дроби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Смешанные числа, их сравнение. Основное свойство обыкновенных дробей. Преобразования: замена мелких долей более крупными (сокращение), неправильных дробей целыми или смешанными числами.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обыкновенных дробей (включая смешанные числа) с одинаковыми знаменателями.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задачи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нахождение дроби от числа.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прямую пропорциональную зависимость, на соотношение: расстояние, скорость, время. </w:t>
      </w:r>
    </w:p>
    <w:p w:rsidR="00F20730" w:rsidRPr="00F145E6" w:rsidRDefault="00F20730" w:rsidP="00F20730">
      <w:pPr>
        <w:pStyle w:val="3"/>
        <w:keepLines/>
        <w:spacing w:before="0" w:line="240" w:lineRule="auto"/>
        <w:ind w:left="23" w:right="23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Составные задачи на встречное движение (равномерное, прямолинейное) двух тел.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Геометрический материал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Взаимное положение прямых на плоскости (пересекаются, том числе перпендикулярные; не пересекаются, т. е. параллельные), в пространстве (наклонные, горизонтальные, вертикальные). Знаки: </w:t>
      </w:r>
      <w:r w:rsidRPr="00F145E6">
        <w:rPr>
          <w:rFonts w:ascii="Cambria Math" w:hAnsi="Cambria Math" w:cs="Cambria Math"/>
          <w:color w:val="000000"/>
          <w:sz w:val="24"/>
          <w:szCs w:val="28"/>
        </w:rPr>
        <w:t>⊥</w:t>
      </w:r>
      <w:r w:rsidRPr="00F145E6">
        <w:rPr>
          <w:color w:val="000000"/>
          <w:sz w:val="24"/>
          <w:szCs w:val="28"/>
        </w:rPr>
        <w:t xml:space="preserve">, ||. Уровень, отвес.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Высота треугольника, прямоугольника, квадрата.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Геометрические тела: куб, брус. Элементы куба, бруса: грани, ребра, вершины; и количество, свойства.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Масштаб: 1</w:t>
      </w:r>
      <w:proofErr w:type="gramStart"/>
      <w:r w:rsidRPr="00F145E6">
        <w:rPr>
          <w:color w:val="000000"/>
          <w:sz w:val="24"/>
          <w:szCs w:val="28"/>
        </w:rPr>
        <w:t xml:space="preserve"> :</w:t>
      </w:r>
      <w:proofErr w:type="gramEnd"/>
      <w:r w:rsidRPr="00F145E6">
        <w:rPr>
          <w:color w:val="000000"/>
          <w:sz w:val="24"/>
          <w:szCs w:val="28"/>
        </w:rPr>
        <w:t xml:space="preserve"> 1 000; 1 : 10 000; 2 : 1; 10 : 1;100 : 1.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FF0000"/>
          <w:sz w:val="24"/>
          <w:szCs w:val="28"/>
        </w:rPr>
      </w:pP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jc w:val="center"/>
        <w:rPr>
          <w:b/>
          <w:sz w:val="24"/>
          <w:szCs w:val="28"/>
        </w:rPr>
      </w:pPr>
      <w:r w:rsidRPr="00F145E6">
        <w:rPr>
          <w:b/>
          <w:sz w:val="24"/>
          <w:szCs w:val="28"/>
        </w:rPr>
        <w:t>7 класс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Нумерация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Числовой ряд пределах 1 000 000. Присчитывание, отсчитывание по 1 ед. тыс., 1 </w:t>
      </w:r>
      <w:proofErr w:type="spellStart"/>
      <w:r w:rsidRPr="00F145E6">
        <w:rPr>
          <w:color w:val="000000"/>
          <w:sz w:val="24"/>
          <w:szCs w:val="28"/>
        </w:rPr>
        <w:t>дес</w:t>
      </w:r>
      <w:proofErr w:type="spellEnd"/>
      <w:r w:rsidRPr="00F145E6">
        <w:rPr>
          <w:color w:val="000000"/>
          <w:sz w:val="24"/>
          <w:szCs w:val="28"/>
        </w:rPr>
        <w:t xml:space="preserve">. тыс., 1 сот. тыс. в пределах 1 000 000.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Единицы измерения и их соотношения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Запись чисел, полученных при измерении двумя, одной единицами (мерами) стоимости, длинны, массы, виде десятичных дробей и обратное преобразование.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действия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чисел в пределах 1 000 000 устно (легкие случаи) и письменно. Умножение и деление на однозначное число, круглые десятки чисел в пределах 1 000 000 устно (легкие случаи) и письменно. Умножение и деление чисел в пределах 1 000 000 на двузначное число письменно. Деления с остатком в пределах 1 000 000. Проверка арифметических действий. Сложение и вычитание чисел с помощью калькулятора.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чисел, полученных при измерении двумя единицами (мерами) времени, письменно (легкие случаи).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Дроби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Приведение обыкновенных дробей к общему знаменателю (легкие случаи). Сложение и вычитание обыкновенных дробей с разными знаменателями (легкие случаи).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Десятичные дроби. Запись без знаменателя, чтение. Запись под диктовку. Сравнение десятичных долей и дробей. </w:t>
      </w:r>
      <w:r w:rsidRPr="00F145E6">
        <w:rPr>
          <w:color w:val="000000"/>
          <w:sz w:val="24"/>
          <w:szCs w:val="28"/>
        </w:rPr>
        <w:lastRenderedPageBreak/>
        <w:t xml:space="preserve">Преобразование: выражение десятичных дробей в более крупных и мелких, одинаковых долях. Место десятичных дробей в нумерационной таблице. Нахождение десятичной дроби от числа.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 и вычитание десятичных дробей с одинаковыми и разными знаменателями.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задачи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определение продолжительности, начала и окончания события.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нахождение десятичной дроби от числа.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Составные задачи на прямое и обратное приведение к единице; на движение в одном и противоположном направлениях двух тел.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Составные задачи, решаемые в 3 - 4 арифметических действия.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Геометрический материал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Параллелограмм, ромб. Свойства элементов. Высота параллелограмма (ромба). Построение параллелограмма (ромба).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Симметрия. Симметричные предметы, геометрические фигуры; ось, центр симметрии. Предметы, геометрические фигуры, симметрично расположенные относительно оси, центра симметрии. Построение точки, симметрично данной относительно оси, центра симметрии.</w:t>
      </w:r>
    </w:p>
    <w:p w:rsidR="00F20730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jc w:val="center"/>
        <w:rPr>
          <w:b/>
          <w:sz w:val="24"/>
          <w:szCs w:val="28"/>
        </w:rPr>
      </w:pP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jc w:val="center"/>
        <w:rPr>
          <w:b/>
          <w:sz w:val="24"/>
          <w:szCs w:val="28"/>
        </w:rPr>
      </w:pPr>
      <w:r w:rsidRPr="00F145E6">
        <w:rPr>
          <w:b/>
          <w:sz w:val="24"/>
          <w:szCs w:val="28"/>
        </w:rPr>
        <w:t>8 класс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Нумерация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Присчитывание, отсчитывание равно не кисло вы не группами по 2, 20, 200, 2000, 20000; по 5, 50, 500, 5000, 50000; по 25, 250, 2500, 25000 в пределах 1000000, устно и с записью, получаемых при счете чисел.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Единицы измерения и их соотношения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Числа, полученные при измерении одной, двумя единицами площади, их преобразования, выражение в десятичных дробях (легкие случаи).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Единицы измерения площади: 1 кв. мм (1 мм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), 1 кв. см (1см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 xml:space="preserve">), 1 кв. </w:t>
      </w:r>
      <w:proofErr w:type="spellStart"/>
      <w:r w:rsidRPr="00F145E6">
        <w:rPr>
          <w:color w:val="000000"/>
          <w:sz w:val="24"/>
          <w:szCs w:val="28"/>
        </w:rPr>
        <w:t>дм</w:t>
      </w:r>
      <w:proofErr w:type="spellEnd"/>
      <w:r w:rsidRPr="00F145E6">
        <w:rPr>
          <w:color w:val="000000"/>
          <w:sz w:val="24"/>
          <w:szCs w:val="28"/>
        </w:rPr>
        <w:t xml:space="preserve"> (1 дм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), 1 кв. м (1 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), 1 кв. км (1 км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); их соотношения: 1 см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=100 мм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, 1 дм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 xml:space="preserve"> =100 см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, 1 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=100 дм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, 1 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=10000 см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, 1 км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=1 000 000м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 xml:space="preserve">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Единицы измерения земельных площадей: 1 га, 1 а. Соотношения: 1 а=100 м</w:t>
      </w:r>
      <w:proofErr w:type="gramStart"/>
      <w:r w:rsidRPr="00F145E6">
        <w:rPr>
          <w:color w:val="000000"/>
          <w:sz w:val="24"/>
          <w:szCs w:val="28"/>
          <w:vertAlign w:val="superscript"/>
        </w:rPr>
        <w:t>2</w:t>
      </w:r>
      <w:proofErr w:type="gramEnd"/>
      <w:r w:rsidRPr="00F145E6">
        <w:rPr>
          <w:color w:val="000000"/>
          <w:sz w:val="24"/>
          <w:szCs w:val="28"/>
        </w:rPr>
        <w:t>, 1 га = 100 а, 1 га = 10 000 м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>.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действия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Сложение, вычитание, умножение и деление на однозначное, двузначное число легкие случаи чисел, полученных при измерении одной, двумя единицами мерами стоимости, длинны, массы, выраженных в десятичных дробях, письменно.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Дроби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Замена целых и смешанных чисел неправильными дробями.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Умножение и деление обыкновенных и десятичных дробей на однозначное, двузначное число легкие случаи.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Умножение и деление десятичных дробей на 10, 100, 1000.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Арифметические задачи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Простые арифметические задачи на нахождение числа по одной его доле, выраженной обыкновенной или десятичной дробью.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Простые арифметические задачи на нахождение среднего арифметического двух и более чисел.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lastRenderedPageBreak/>
        <w:t xml:space="preserve">Составные задачи на пропорциональное деление, на части, способом принятия общего количества за единицу.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jc w:val="center"/>
        <w:rPr>
          <w:b/>
          <w:color w:val="000000"/>
          <w:sz w:val="24"/>
          <w:szCs w:val="28"/>
        </w:rPr>
      </w:pPr>
      <w:r w:rsidRPr="00F145E6">
        <w:rPr>
          <w:b/>
          <w:color w:val="000000"/>
          <w:sz w:val="24"/>
          <w:szCs w:val="28"/>
        </w:rPr>
        <w:t>Геометрический материал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Градус. Обозначения: 1</w:t>
      </w:r>
      <w:r w:rsidRPr="00F145E6">
        <w:rPr>
          <w:color w:val="000000"/>
          <w:sz w:val="24"/>
          <w:szCs w:val="28"/>
          <w:vertAlign w:val="superscript"/>
        </w:rPr>
        <w:t>0</w:t>
      </w:r>
      <w:r w:rsidRPr="00F145E6">
        <w:rPr>
          <w:color w:val="000000"/>
          <w:sz w:val="24"/>
          <w:szCs w:val="28"/>
        </w:rPr>
        <w:t xml:space="preserve">. Градусное измерение углов. Величина прямого, острого, тупого, развернутого, полного углов. Транспортир, элементы транспортира. Построение и измерение углов с помощью транспортира. Смежные углы, сумма смежных углов, углов треугольника.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Построение треугольников по заданным длинам двух сторон и градусной мере угла, заключенного между ними; по длине стороны и градусной мере двух углов, прилежащих к ней.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Площадь. Обозначения: </w:t>
      </w:r>
      <w:r w:rsidRPr="00F145E6">
        <w:rPr>
          <w:color w:val="000000"/>
          <w:sz w:val="24"/>
          <w:szCs w:val="28"/>
          <w:lang w:val="en-US"/>
        </w:rPr>
        <w:t>S</w:t>
      </w:r>
      <w:r w:rsidRPr="00F145E6">
        <w:rPr>
          <w:color w:val="000000"/>
          <w:sz w:val="24"/>
          <w:szCs w:val="28"/>
        </w:rPr>
        <w:t xml:space="preserve">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Измерение и вычисление площади прямоугольника (квадрата).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Длина окружности: </w:t>
      </w:r>
      <w:r w:rsidRPr="00F145E6">
        <w:rPr>
          <w:color w:val="000000"/>
          <w:sz w:val="24"/>
          <w:szCs w:val="28"/>
          <w:lang w:val="en-US"/>
        </w:rPr>
        <w:t>C</w:t>
      </w:r>
      <w:r w:rsidRPr="00F145E6">
        <w:rPr>
          <w:color w:val="000000"/>
          <w:sz w:val="24"/>
          <w:szCs w:val="28"/>
        </w:rPr>
        <w:t>=2π</w:t>
      </w:r>
      <w:r w:rsidRPr="00F145E6">
        <w:rPr>
          <w:color w:val="000000"/>
          <w:sz w:val="24"/>
          <w:szCs w:val="28"/>
          <w:lang w:val="en-US"/>
        </w:rPr>
        <w:t>R</w:t>
      </w:r>
      <w:r w:rsidRPr="00F145E6">
        <w:rPr>
          <w:color w:val="000000"/>
          <w:sz w:val="24"/>
          <w:szCs w:val="28"/>
        </w:rPr>
        <w:t xml:space="preserve"> (</w:t>
      </w:r>
      <w:r w:rsidRPr="00F145E6">
        <w:rPr>
          <w:color w:val="000000"/>
          <w:sz w:val="24"/>
          <w:szCs w:val="28"/>
          <w:lang w:val="en-US"/>
        </w:rPr>
        <w:t>C</w:t>
      </w:r>
      <w:r w:rsidRPr="00F145E6">
        <w:rPr>
          <w:color w:val="000000"/>
          <w:sz w:val="24"/>
          <w:szCs w:val="28"/>
        </w:rPr>
        <w:t>=π</w:t>
      </w:r>
      <w:r w:rsidRPr="00F145E6">
        <w:rPr>
          <w:color w:val="000000"/>
          <w:sz w:val="24"/>
          <w:szCs w:val="28"/>
          <w:lang w:val="en-US"/>
        </w:rPr>
        <w:t>D</w:t>
      </w:r>
      <w:r w:rsidRPr="00F145E6">
        <w:rPr>
          <w:color w:val="000000"/>
          <w:sz w:val="24"/>
          <w:szCs w:val="28"/>
        </w:rPr>
        <w:t xml:space="preserve">). Сектор, сегмент.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Площадь круга: </w:t>
      </w:r>
      <w:r w:rsidRPr="00F145E6">
        <w:rPr>
          <w:color w:val="000000"/>
          <w:sz w:val="24"/>
          <w:szCs w:val="28"/>
          <w:lang w:val="en-US"/>
        </w:rPr>
        <w:t>S</w:t>
      </w:r>
      <w:r w:rsidRPr="00F145E6">
        <w:rPr>
          <w:color w:val="000000"/>
          <w:sz w:val="24"/>
          <w:szCs w:val="28"/>
        </w:rPr>
        <w:t>=π</w:t>
      </w:r>
      <w:r w:rsidRPr="00F145E6">
        <w:rPr>
          <w:color w:val="000000"/>
          <w:sz w:val="24"/>
          <w:szCs w:val="28"/>
          <w:lang w:val="en-US"/>
        </w:rPr>
        <w:t>R</w:t>
      </w:r>
      <w:r w:rsidRPr="00F145E6">
        <w:rPr>
          <w:color w:val="000000"/>
          <w:sz w:val="24"/>
          <w:szCs w:val="28"/>
          <w:vertAlign w:val="superscript"/>
        </w:rPr>
        <w:t>2</w:t>
      </w:r>
      <w:r w:rsidRPr="00F145E6">
        <w:rPr>
          <w:color w:val="000000"/>
          <w:sz w:val="24"/>
          <w:szCs w:val="28"/>
        </w:rPr>
        <w:t xml:space="preserve">. </w:t>
      </w:r>
    </w:p>
    <w:p w:rsidR="00F20730" w:rsidRPr="00F145E6" w:rsidRDefault="00F20730" w:rsidP="00F20730">
      <w:pPr>
        <w:pStyle w:val="3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 xml:space="preserve">Линейные, столбчатые, круговые диаграммы. 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000000"/>
          <w:sz w:val="24"/>
          <w:szCs w:val="28"/>
        </w:rPr>
      </w:pPr>
      <w:r w:rsidRPr="00F145E6">
        <w:rPr>
          <w:color w:val="000000"/>
          <w:sz w:val="24"/>
          <w:szCs w:val="28"/>
        </w:rPr>
        <w:t>Построение отрезка, треугольника, четырехугольника, окружности, симметричных относительно оси, центра симметрии.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firstLine="709"/>
        <w:rPr>
          <w:color w:val="000000"/>
          <w:sz w:val="24"/>
          <w:szCs w:val="28"/>
        </w:rPr>
      </w:pP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left="23" w:right="20" w:hanging="23"/>
        <w:jc w:val="center"/>
        <w:rPr>
          <w:b/>
          <w:sz w:val="24"/>
          <w:szCs w:val="28"/>
        </w:rPr>
      </w:pPr>
      <w:r w:rsidRPr="00F145E6">
        <w:rPr>
          <w:b/>
          <w:sz w:val="24"/>
          <w:szCs w:val="28"/>
        </w:rPr>
        <w:t>9 класс</w:t>
      </w:r>
    </w:p>
    <w:p w:rsidR="00F20730" w:rsidRPr="00F145E6" w:rsidRDefault="00F20730" w:rsidP="00F20730">
      <w:pPr>
        <w:pStyle w:val="14"/>
        <w:shd w:val="clear" w:color="auto" w:fill="auto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Нумерация</w:t>
      </w:r>
    </w:p>
    <w:p w:rsidR="00F20730" w:rsidRPr="00F145E6" w:rsidRDefault="00F20730" w:rsidP="00F20730">
      <w:pPr>
        <w:pStyle w:val="14"/>
        <w:shd w:val="clear" w:color="auto" w:fill="auto"/>
        <w:jc w:val="left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Чтение и запись чисел от 0 до 1 000 000. Классы и разряды. Представление многозначных чисел в виде суммы разрядных слагаемых.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b/>
          <w:bCs/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Сравнение и упорядочение многозначных чисел.</w:t>
      </w:r>
      <w:r w:rsidRPr="00F145E6">
        <w:rPr>
          <w:b/>
          <w:bCs/>
          <w:sz w:val="24"/>
          <w:szCs w:val="24"/>
        </w:rPr>
        <w:t xml:space="preserve"> </w:t>
      </w:r>
    </w:p>
    <w:p w:rsidR="00F20730" w:rsidRPr="00F20730" w:rsidRDefault="00F20730" w:rsidP="00F20730">
      <w:pPr>
        <w:pStyle w:val="14"/>
        <w:shd w:val="clear" w:color="auto" w:fill="auto"/>
        <w:ind w:firstLine="300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Единицы измерения и их соотношения.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 xml:space="preserve">Величины (стоимость, длина, масса, емкость, время, площадь, объем) и единицы их измерения. Единицы измерения стоимости: копейка (1 к.), рубль (1 р.). Единицы измерения длины: миллиметр (1 мм), сантиметр (1 см), дециметр (1 </w:t>
      </w:r>
      <w:proofErr w:type="spellStart"/>
      <w:r w:rsidRPr="00F145E6">
        <w:rPr>
          <w:color w:val="000000"/>
          <w:sz w:val="24"/>
          <w:szCs w:val="24"/>
          <w:lang w:bidi="ru-RU"/>
        </w:rPr>
        <w:t>дм</w:t>
      </w:r>
      <w:proofErr w:type="spellEnd"/>
      <w:r w:rsidRPr="00F145E6">
        <w:rPr>
          <w:color w:val="000000"/>
          <w:sz w:val="24"/>
          <w:szCs w:val="24"/>
          <w:lang w:bidi="ru-RU"/>
        </w:rPr>
        <w:t xml:space="preserve">), метр (1 м), километр (1 км). Единицы измерения массы: грамм (1 г), килограмм (1 кг), центнер (1 ц), тонна (1 т). Единица измерения емкости: литр (1 л). Единицы измерения времени: секунда (1 с), минута (1 мин), час (1 ч), сутки (1 </w:t>
      </w:r>
      <w:proofErr w:type="spellStart"/>
      <w:r w:rsidRPr="00F145E6">
        <w:rPr>
          <w:color w:val="000000"/>
          <w:sz w:val="24"/>
          <w:szCs w:val="24"/>
          <w:lang w:bidi="ru-RU"/>
        </w:rPr>
        <w:t>сут</w:t>
      </w:r>
      <w:proofErr w:type="spellEnd"/>
      <w:r w:rsidRPr="00F145E6">
        <w:rPr>
          <w:color w:val="000000"/>
          <w:sz w:val="24"/>
          <w:szCs w:val="24"/>
          <w:lang w:bidi="ru-RU"/>
        </w:rPr>
        <w:t xml:space="preserve">.), неделя (1 </w:t>
      </w:r>
      <w:proofErr w:type="spellStart"/>
      <w:r w:rsidRPr="00F145E6">
        <w:rPr>
          <w:color w:val="000000"/>
          <w:sz w:val="24"/>
          <w:szCs w:val="24"/>
          <w:lang w:bidi="ru-RU"/>
        </w:rPr>
        <w:t>нед</w:t>
      </w:r>
      <w:proofErr w:type="spellEnd"/>
      <w:r w:rsidRPr="00F145E6">
        <w:rPr>
          <w:color w:val="000000"/>
          <w:sz w:val="24"/>
          <w:szCs w:val="24"/>
          <w:lang w:bidi="ru-RU"/>
        </w:rPr>
        <w:t xml:space="preserve">.), месяц (1 мес.), год (1 год), век (1 в.). Единицы измерения площади: квадратный миллиметр (1 кв. мм), квадратный сантиметр (I кв. см), квадратный дециметр (1 кв. </w:t>
      </w:r>
      <w:proofErr w:type="spellStart"/>
      <w:r w:rsidRPr="00F145E6">
        <w:rPr>
          <w:color w:val="000000"/>
          <w:sz w:val="24"/>
          <w:szCs w:val="24"/>
          <w:lang w:bidi="ru-RU"/>
        </w:rPr>
        <w:t>дм</w:t>
      </w:r>
      <w:proofErr w:type="spellEnd"/>
      <w:r w:rsidRPr="00F145E6">
        <w:rPr>
          <w:color w:val="000000"/>
          <w:sz w:val="24"/>
          <w:szCs w:val="24"/>
          <w:lang w:bidi="ru-RU"/>
        </w:rPr>
        <w:t xml:space="preserve">), квадратный метр (1 кв. м), квадратный километр (1 кв. км). Единицы измерения объема: кубический миллиметр (1 куб. мм), кубический сантиметр (1 куб. см), кубический дециметр (1 куб. </w:t>
      </w:r>
      <w:proofErr w:type="spellStart"/>
      <w:r w:rsidRPr="00F145E6">
        <w:rPr>
          <w:color w:val="000000"/>
          <w:sz w:val="24"/>
          <w:szCs w:val="24"/>
          <w:lang w:bidi="ru-RU"/>
        </w:rPr>
        <w:t>дм</w:t>
      </w:r>
      <w:proofErr w:type="spellEnd"/>
      <w:r w:rsidRPr="00F145E6">
        <w:rPr>
          <w:color w:val="000000"/>
          <w:sz w:val="24"/>
          <w:szCs w:val="24"/>
          <w:lang w:bidi="ru-RU"/>
        </w:rPr>
        <w:t xml:space="preserve">), кубический метр (1 куб. м), кубический километр </w:t>
      </w:r>
      <w:r w:rsidRPr="00F145E6">
        <w:rPr>
          <w:sz w:val="24"/>
          <w:szCs w:val="24"/>
        </w:rPr>
        <w:t>(1</w:t>
      </w:r>
      <w:r w:rsidRPr="00F145E6">
        <w:rPr>
          <w:color w:val="000000"/>
          <w:sz w:val="24"/>
          <w:szCs w:val="24"/>
          <w:lang w:bidi="ru-RU"/>
        </w:rPr>
        <w:t xml:space="preserve"> куб. км).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Соотношения между единицами измерения однородных величин. Сравнение и упорядочение однородных величин.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Преобразования чисел, полученных при измерении стоимости, длины, массы.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Запись чисел, полученных при измерении длины, стоимости, массы, виде десятичной дроби и обратное преобразование.</w:t>
      </w:r>
    </w:p>
    <w:p w:rsidR="00F20730" w:rsidRPr="00F145E6" w:rsidRDefault="00F20730" w:rsidP="00F20730">
      <w:pPr>
        <w:pStyle w:val="14"/>
        <w:shd w:val="clear" w:color="auto" w:fill="auto"/>
        <w:ind w:firstLine="300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Арифметические действия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F145E6">
        <w:rPr>
          <w:color w:val="000000"/>
          <w:sz w:val="24"/>
          <w:szCs w:val="24"/>
          <w:lang w:bidi="ru-RU"/>
        </w:rPr>
        <w:t>Сложение, вычитание, умножение и деление. Названия компонентов арифметических действий, знаки действий.</w:t>
      </w:r>
    </w:p>
    <w:p w:rsidR="00F20730" w:rsidRPr="00F145E6" w:rsidRDefault="00F20730" w:rsidP="00F20730">
      <w:pPr>
        <w:pStyle w:val="14"/>
        <w:shd w:val="clear" w:color="auto" w:fill="auto"/>
        <w:ind w:firstLine="300"/>
        <w:jc w:val="left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Все виды устных вычислений с разрядными единицами в пределах 1 000 000; с целыми числами, полученными при счете и при измерении, в пределах 100, легкие случаи в пределах 1 000 000.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Алгоритмы письменного сложения, вычитания, умножения и деления и многозначных чисел.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lastRenderedPageBreak/>
        <w:t>Нахождение неизвестного компонента сложения и вычитания.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Способы проверки правильности вычислений (алгоритм, обратное действие, оценка достоверности результата).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Сложение и вычитание чисел, полученных при измерении одной, двумя юрами, без преобразования и с преобразованием, в пределах 100 000.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Умножение и деление целых чисел, полученных при счете и при измерении, на однозначное, двузначное число.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Порядок действий. Нахождение значения числового выражения, состоящего из 3-4 арифметических действий.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Использование микрокалькулятора для всех видов вычислений в пределах</w:t>
      </w:r>
      <w:r w:rsidRPr="00F145E6">
        <w:rPr>
          <w:color w:val="000000"/>
          <w:sz w:val="24"/>
          <w:szCs w:val="24"/>
          <w:lang w:bidi="en-US"/>
        </w:rPr>
        <w:t xml:space="preserve"> </w:t>
      </w:r>
      <w:r w:rsidRPr="00F145E6">
        <w:rPr>
          <w:color w:val="000000"/>
          <w:sz w:val="24"/>
          <w:szCs w:val="24"/>
          <w:lang w:bidi="ru-RU"/>
        </w:rPr>
        <w:t>1 000 000 с целыми числами и числами, полученными при измерении,</w:t>
      </w:r>
      <w:r w:rsidRPr="00F145E6">
        <w:rPr>
          <w:sz w:val="24"/>
          <w:szCs w:val="24"/>
        </w:rPr>
        <w:t xml:space="preserve"> с </w:t>
      </w:r>
      <w:r w:rsidRPr="00F145E6">
        <w:rPr>
          <w:color w:val="000000"/>
          <w:sz w:val="24"/>
          <w:szCs w:val="24"/>
          <w:lang w:bidi="ru-RU"/>
        </w:rPr>
        <w:t>проверкой результата повторным вычислением на микрокалькуляторе.</w:t>
      </w:r>
    </w:p>
    <w:p w:rsidR="00F20730" w:rsidRPr="00F145E6" w:rsidRDefault="00F20730" w:rsidP="00F20730">
      <w:pPr>
        <w:pStyle w:val="14"/>
        <w:shd w:val="clear" w:color="auto" w:fill="auto"/>
        <w:ind w:firstLine="300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Дроби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Доля величины (половина, треть, четверть, десятая, сотая, тысячная). Получение долей. Сравнение долей.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Образование, запись и чтение обыкновенных дробей. Числитель и знаменатель дроби. Правильные и неправильные дроби. Сравнение дробей с одинаковыми числителями, с одинаковыми знаменателями.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Смешанное число. Получение, чтение, запись, сравнение смешанных чисел.</w:t>
      </w:r>
    </w:p>
    <w:p w:rsidR="00F20730" w:rsidRPr="00F145E6" w:rsidRDefault="00F20730" w:rsidP="00F20730">
      <w:pPr>
        <w:pStyle w:val="14"/>
        <w:shd w:val="clear" w:color="auto" w:fill="auto"/>
        <w:ind w:firstLine="30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 xml:space="preserve">Основное свойство обыкновенных дробей. </w:t>
      </w:r>
      <w:proofErr w:type="gramStart"/>
      <w:r w:rsidRPr="00F145E6">
        <w:rPr>
          <w:color w:val="000000"/>
          <w:sz w:val="24"/>
          <w:szCs w:val="24"/>
          <w:lang w:bidi="ru-RU"/>
        </w:rPr>
        <w:t>Преобразования обыкновен</w:t>
      </w:r>
      <w:r w:rsidRPr="00F145E6">
        <w:rPr>
          <w:color w:val="000000"/>
          <w:sz w:val="24"/>
          <w:szCs w:val="24"/>
          <w:lang w:bidi="ru-RU"/>
        </w:rPr>
        <w:softHyphen/>
        <w:t>иях дробей (легкие случаи): замена мелких долей более крупными (сокращение), неправильных дробей целыми или смешанными числами, целых и</w:t>
      </w:r>
      <w:r w:rsidRPr="00F145E6">
        <w:rPr>
          <w:sz w:val="24"/>
          <w:szCs w:val="24"/>
        </w:rPr>
        <w:t xml:space="preserve">  </w:t>
      </w:r>
      <w:r w:rsidRPr="00F145E6">
        <w:rPr>
          <w:color w:val="000000"/>
          <w:sz w:val="24"/>
          <w:szCs w:val="24"/>
          <w:lang w:bidi="ru-RU"/>
        </w:rPr>
        <w:t>смешанных чисел неправильными дробями.</w:t>
      </w:r>
      <w:proofErr w:type="gramEnd"/>
      <w:r w:rsidRPr="00F145E6">
        <w:rPr>
          <w:color w:val="000000"/>
          <w:sz w:val="24"/>
          <w:szCs w:val="24"/>
          <w:lang w:bidi="ru-RU"/>
        </w:rPr>
        <w:t xml:space="preserve"> Приведение обыкновенных дробей к общему знаменателю (легкие случаи).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Сравнение дробей с разными числителями и знаменателями.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Сложение и вычитание обыкновенных дробей с одинаковыми знамена</w:t>
      </w:r>
      <w:r w:rsidRPr="00F145E6">
        <w:rPr>
          <w:color w:val="000000"/>
          <w:sz w:val="24"/>
          <w:szCs w:val="24"/>
          <w:lang w:bidi="ru-RU"/>
        </w:rPr>
        <w:softHyphen/>
        <w:t>телями.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Нахождение одной или нескольких частей числа.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Десятичная дробь. Чтение, запись десятичных дробей.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Выражение десятичных дробей в более крупных (мелких), одинаковых долях.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Сравнение десятичных дробей.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Сложение и вычитание десятичных дробей (все случаи).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Умножение и деление десятичной дроби на однозначное, двузначное число. Действия сложения, вычитания, умножения и деления с числами, полученными при измерении и выраженными десятичной дробью.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Нахождение десятичной дроби от числа.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Использование микрокалькулятора для выполнения арифметических действий с десятичными дробями с проверкой результата повторным вы</w:t>
      </w:r>
      <w:r w:rsidRPr="00F145E6">
        <w:rPr>
          <w:color w:val="000000"/>
          <w:sz w:val="24"/>
          <w:szCs w:val="24"/>
          <w:lang w:bidi="ru-RU"/>
        </w:rPr>
        <w:softHyphen/>
        <w:t>числением на микрокалькуляторе.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Понятие «процента». Нахождение одного процента от числа. Нахождение нескольких процентов от числа.</w:t>
      </w:r>
    </w:p>
    <w:p w:rsidR="00F20730" w:rsidRPr="00F145E6" w:rsidRDefault="00F20730" w:rsidP="00F20730">
      <w:pPr>
        <w:pStyle w:val="14"/>
        <w:shd w:val="clear" w:color="auto" w:fill="auto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Арифметические задачи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Простые и составные (в 3-4 арифметических действия) задачи. Задачи на нахождение неизвестного слагаемого, уменьшае</w:t>
      </w:r>
      <w:r w:rsidRPr="00F145E6">
        <w:rPr>
          <w:color w:val="000000"/>
          <w:sz w:val="24"/>
          <w:szCs w:val="24"/>
          <w:lang w:bidi="ru-RU"/>
        </w:rPr>
        <w:softHyphen/>
        <w:t>мого, вычитаемого, на разностное и кратное сравнение. Задачи, содержащие отношения «больше на (в)...», «меньше на (в)...». Задачи на пропорциональ</w:t>
      </w:r>
      <w:r w:rsidRPr="00F145E6">
        <w:rPr>
          <w:color w:val="000000"/>
          <w:sz w:val="24"/>
          <w:szCs w:val="24"/>
          <w:lang w:bidi="ru-RU"/>
        </w:rPr>
        <w:softHyphen/>
        <w:t xml:space="preserve">ное деление.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</w:t>
      </w:r>
      <w:r w:rsidRPr="00F145E6">
        <w:rPr>
          <w:color w:val="000000"/>
          <w:sz w:val="24"/>
          <w:szCs w:val="24"/>
          <w:lang w:bidi="ru-RU"/>
        </w:rPr>
        <w:lastRenderedPageBreak/>
        <w:t>общий расход). Задачи на расчет стоимости, (цена, ко</w:t>
      </w:r>
      <w:r w:rsidRPr="00F145E6">
        <w:rPr>
          <w:color w:val="000000"/>
          <w:sz w:val="24"/>
          <w:szCs w:val="24"/>
          <w:lang w:bidi="ru-RU"/>
        </w:rPr>
        <w:softHyphen/>
        <w:t>личество, общая стоимость товара). Задачи на время (начало, конец, про</w:t>
      </w:r>
      <w:r w:rsidRPr="00F145E6">
        <w:rPr>
          <w:color w:val="000000"/>
          <w:sz w:val="24"/>
          <w:szCs w:val="24"/>
          <w:lang w:bidi="ru-RU"/>
        </w:rPr>
        <w:softHyphen/>
        <w:t>должительность события). Задачи на нахождение части целого.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Простые и составные задачи геометрического содержания, требующие вычисления периметра многоугольника, площади прямоугольника (квадра</w:t>
      </w:r>
      <w:r w:rsidRPr="00F145E6">
        <w:rPr>
          <w:color w:val="000000"/>
          <w:sz w:val="24"/>
          <w:szCs w:val="24"/>
          <w:lang w:bidi="ru-RU"/>
        </w:rPr>
        <w:softHyphen/>
        <w:t>та), объема прямоугольного параллелепипеда (куба).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Планирование хода решения задачи.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Арифметические задачи, связанные с программой профильного труда.</w:t>
      </w:r>
    </w:p>
    <w:p w:rsidR="00F20730" w:rsidRPr="00F145E6" w:rsidRDefault="00F20730" w:rsidP="00F20730">
      <w:pPr>
        <w:pStyle w:val="14"/>
        <w:shd w:val="clear" w:color="auto" w:fill="auto"/>
        <w:jc w:val="center"/>
        <w:rPr>
          <w:b/>
          <w:bCs/>
          <w:color w:val="000000"/>
          <w:sz w:val="24"/>
          <w:szCs w:val="24"/>
          <w:lang w:bidi="ru-RU"/>
        </w:rPr>
      </w:pPr>
      <w:r w:rsidRPr="00F145E6">
        <w:rPr>
          <w:b/>
          <w:bCs/>
          <w:color w:val="000000"/>
          <w:sz w:val="24"/>
          <w:szCs w:val="24"/>
          <w:lang w:bidi="ru-RU"/>
        </w:rPr>
        <w:t>Геометрический материал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Распознавание и изображение геометриче</w:t>
      </w:r>
      <w:r w:rsidRPr="00F145E6">
        <w:rPr>
          <w:color w:val="000000"/>
          <w:sz w:val="24"/>
          <w:szCs w:val="24"/>
          <w:lang w:bidi="ru-RU"/>
        </w:rPr>
        <w:softHyphen/>
        <w:t>ских фигур: точка, линия (кривая, прямая), отрезок, ломаная, угол, много</w:t>
      </w:r>
      <w:r w:rsidRPr="00F145E6">
        <w:rPr>
          <w:color w:val="000000"/>
          <w:sz w:val="24"/>
          <w:szCs w:val="24"/>
          <w:lang w:bidi="ru-RU"/>
        </w:rPr>
        <w:softHyphen/>
        <w:t>угольник, треугольник, прямоугольник, квадрат, окружность, круг, паралле</w:t>
      </w:r>
      <w:r w:rsidRPr="00F145E6">
        <w:rPr>
          <w:color w:val="000000"/>
          <w:sz w:val="24"/>
          <w:szCs w:val="24"/>
          <w:lang w:bidi="ru-RU"/>
        </w:rPr>
        <w:softHyphen/>
        <w:t>лограмм, ромб. Использование чертежных инструментов для выполнения построений.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Взаимное положение на плоскости геометрических фигур (пересечение, точки пересечения) и линий (пересекаются, в том числе перпендикулярные; не пересекаются, в том числе параллельные).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Углы, виды углов, смежные углы. Градус как мера угла. Сумма смежных углов. Сумма углов треугольника.</w:t>
      </w:r>
    </w:p>
    <w:p w:rsidR="00F20730" w:rsidRPr="00F145E6" w:rsidRDefault="00F20730" w:rsidP="00F20730">
      <w:pPr>
        <w:pStyle w:val="14"/>
        <w:shd w:val="clear" w:color="auto" w:fill="auto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Симметрия. Ось симметрии. Симметричные предметы, геометрические фигуры. Предметы, геометрические фигуры, симметрично расположенные относительно оси симметрии. Построение геометрических фигур, симме</w:t>
      </w:r>
      <w:r w:rsidRPr="00F145E6">
        <w:rPr>
          <w:color w:val="000000"/>
          <w:sz w:val="24"/>
          <w:szCs w:val="24"/>
          <w:lang w:bidi="ru-RU"/>
        </w:rPr>
        <w:softHyphen/>
        <w:t>трично расположенных относительно оси симметрии.</w:t>
      </w:r>
    </w:p>
    <w:p w:rsidR="00F20730" w:rsidRPr="00F145E6" w:rsidRDefault="00F20730" w:rsidP="00F20730">
      <w:pPr>
        <w:pStyle w:val="14"/>
        <w:shd w:val="clear" w:color="auto" w:fill="auto"/>
        <w:ind w:firstLine="24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Периметр. Вычисление периметра треугольника, прямоугольника, квадрата.</w:t>
      </w:r>
    </w:p>
    <w:p w:rsidR="00F20730" w:rsidRPr="00F145E6" w:rsidRDefault="00F20730" w:rsidP="00F20730">
      <w:pPr>
        <w:pStyle w:val="14"/>
        <w:shd w:val="clear" w:color="auto" w:fill="auto"/>
        <w:ind w:firstLine="24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 xml:space="preserve">Площадь геометрической фигуры. Обозначение: </w:t>
      </w:r>
      <w:r w:rsidRPr="00F145E6">
        <w:rPr>
          <w:bCs/>
          <w:color w:val="000000"/>
          <w:sz w:val="24"/>
          <w:szCs w:val="24"/>
          <w:lang w:val="en-US" w:bidi="en-US"/>
        </w:rPr>
        <w:t>S</w:t>
      </w:r>
      <w:r w:rsidRPr="00F145E6">
        <w:rPr>
          <w:bCs/>
          <w:color w:val="000000"/>
          <w:sz w:val="24"/>
          <w:szCs w:val="24"/>
          <w:lang w:bidi="en-US"/>
        </w:rPr>
        <w:t>.</w:t>
      </w:r>
      <w:r w:rsidRPr="00F145E6">
        <w:rPr>
          <w:b/>
          <w:bCs/>
          <w:color w:val="000000"/>
          <w:sz w:val="24"/>
          <w:szCs w:val="24"/>
          <w:lang w:bidi="en-US"/>
        </w:rPr>
        <w:t xml:space="preserve"> </w:t>
      </w:r>
      <w:r w:rsidRPr="00F145E6">
        <w:rPr>
          <w:color w:val="000000"/>
          <w:sz w:val="24"/>
          <w:szCs w:val="24"/>
          <w:lang w:bidi="ru-RU"/>
        </w:rPr>
        <w:t>Вычисление площади прямоугольника (квадрата).</w:t>
      </w:r>
    </w:p>
    <w:p w:rsidR="00F20730" w:rsidRPr="00F145E6" w:rsidRDefault="00F20730" w:rsidP="00F20730">
      <w:pPr>
        <w:pStyle w:val="3"/>
        <w:shd w:val="clear" w:color="auto" w:fill="auto"/>
        <w:spacing w:before="0" w:line="240" w:lineRule="auto"/>
        <w:ind w:right="20" w:firstLine="0"/>
        <w:rPr>
          <w:color w:val="000000"/>
          <w:spacing w:val="0"/>
          <w:sz w:val="24"/>
          <w:szCs w:val="24"/>
          <w:lang w:eastAsia="ru-RU" w:bidi="ru-RU"/>
        </w:rPr>
      </w:pPr>
      <w:r w:rsidRPr="00F145E6">
        <w:rPr>
          <w:color w:val="000000"/>
          <w:spacing w:val="0"/>
          <w:sz w:val="24"/>
          <w:szCs w:val="24"/>
          <w:lang w:eastAsia="ru-RU" w:bidi="ru-RU"/>
        </w:rPr>
        <w:t>Геометрические тела: куб, шар, параллелепипед, пирамида, призма, цилиндр</w:t>
      </w:r>
    </w:p>
    <w:p w:rsidR="00F20730" w:rsidRPr="00F145E6" w:rsidRDefault="00F20730" w:rsidP="00F20730">
      <w:pPr>
        <w:pStyle w:val="14"/>
        <w:shd w:val="clear" w:color="auto" w:fill="auto"/>
        <w:ind w:firstLine="24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>конус. Узнавание, называние. Элементы и свойства прямоугольного параллелепипеда (в том числе куба). Развертка прямоугольного параллелепипеда (в том числе куба). Площадь боковой и полной поверхности прямоугольного параллелепипеда (в том числе куба).</w:t>
      </w:r>
    </w:p>
    <w:p w:rsidR="00F20730" w:rsidRPr="00F145E6" w:rsidRDefault="00F20730" w:rsidP="00F20730">
      <w:pPr>
        <w:pStyle w:val="14"/>
        <w:shd w:val="clear" w:color="auto" w:fill="auto"/>
        <w:ind w:firstLine="240"/>
        <w:rPr>
          <w:sz w:val="24"/>
          <w:szCs w:val="24"/>
        </w:rPr>
      </w:pPr>
      <w:r w:rsidRPr="00F145E6">
        <w:rPr>
          <w:color w:val="000000"/>
          <w:sz w:val="24"/>
          <w:szCs w:val="24"/>
          <w:lang w:bidi="ru-RU"/>
        </w:rPr>
        <w:t xml:space="preserve">Объем геометрического тела. Обозначение: </w:t>
      </w:r>
      <w:r w:rsidRPr="00F145E6">
        <w:rPr>
          <w:bCs/>
          <w:color w:val="000000"/>
          <w:sz w:val="24"/>
          <w:szCs w:val="24"/>
          <w:lang w:bidi="ru-RU"/>
        </w:rPr>
        <w:t>V.</w:t>
      </w:r>
      <w:r w:rsidRPr="00F145E6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F145E6">
        <w:rPr>
          <w:color w:val="000000"/>
          <w:sz w:val="24"/>
          <w:szCs w:val="24"/>
          <w:lang w:bidi="ru-RU"/>
        </w:rPr>
        <w:t>Измерение и вычисление объема прямоугольного параллелепипеда (в том числе куба).</w:t>
      </w:r>
    </w:p>
    <w:p w:rsidR="00F20730" w:rsidRDefault="00F20730" w:rsidP="00F20730">
      <w:pPr>
        <w:pStyle w:val="14"/>
        <w:shd w:val="clear" w:color="auto" w:fill="auto"/>
        <w:spacing w:after="460"/>
        <w:ind w:firstLine="240"/>
        <w:rPr>
          <w:color w:val="FF0000"/>
          <w:sz w:val="24"/>
          <w:szCs w:val="28"/>
        </w:rPr>
      </w:pPr>
      <w:r w:rsidRPr="00F145E6">
        <w:rPr>
          <w:color w:val="000000"/>
          <w:sz w:val="24"/>
          <w:szCs w:val="24"/>
          <w:lang w:bidi="ru-RU"/>
        </w:rPr>
        <w:t>Геометрические формы в окружающем мире.</w:t>
      </w:r>
    </w:p>
    <w:p w:rsidR="00F20730" w:rsidRDefault="00F20730" w:rsidP="00F20730">
      <w:pPr>
        <w:pStyle w:val="22"/>
        <w:shd w:val="clear" w:color="auto" w:fill="auto"/>
        <w:spacing w:before="20" w:after="20" w:line="240" w:lineRule="auto"/>
        <w:rPr>
          <w:sz w:val="28"/>
          <w:szCs w:val="28"/>
        </w:rPr>
      </w:pPr>
    </w:p>
    <w:p w:rsidR="00F20730" w:rsidRDefault="00F20730" w:rsidP="00F207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7585C" w:rsidRPr="00F83492" w:rsidRDefault="0017585C" w:rsidP="0095259C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B01B07" w:rsidRDefault="00B01B07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17585C" w:rsidRPr="00145959" w:rsidRDefault="00145959" w:rsidP="00145959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математике</w:t>
      </w:r>
      <w:r w:rsidR="008D41D1">
        <w:rPr>
          <w:rFonts w:ascii="Times New Roman" w:hAnsi="Times New Roman" w:cs="Times New Roman"/>
          <w:sz w:val="24"/>
          <w:szCs w:val="24"/>
        </w:rPr>
        <w:t xml:space="preserve"> (</w:t>
      </w:r>
      <w:r w:rsidR="0016357E">
        <w:rPr>
          <w:rFonts w:ascii="Times New Roman" w:hAnsi="Times New Roman" w:cs="Times New Roman"/>
          <w:sz w:val="24"/>
          <w:szCs w:val="24"/>
        </w:rPr>
        <w:t>5</w:t>
      </w:r>
      <w:r w:rsidR="002269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класс)</w:t>
      </w:r>
    </w:p>
    <w:tbl>
      <w:tblPr>
        <w:tblStyle w:val="a3"/>
        <w:tblW w:w="14560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6378"/>
        <w:gridCol w:w="1418"/>
        <w:gridCol w:w="850"/>
        <w:gridCol w:w="851"/>
        <w:gridCol w:w="1807"/>
      </w:tblGrid>
      <w:tr w:rsidR="0017585C" w:rsidRPr="00F83492" w:rsidTr="000D7AFC">
        <w:tc>
          <w:tcPr>
            <w:tcW w:w="846" w:type="dxa"/>
            <w:vMerge w:val="restart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  <w:vMerge w:val="restart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6378" w:type="dxa"/>
            <w:vMerge w:val="restart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  <w:vMerge w:val="restart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07" w:type="dxa"/>
            <w:vMerge w:val="restart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7585C" w:rsidRPr="00F83492" w:rsidTr="000D7AFC">
        <w:tc>
          <w:tcPr>
            <w:tcW w:w="846" w:type="dxa"/>
            <w:vMerge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851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07" w:type="dxa"/>
            <w:vMerge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5C" w:rsidRPr="00F83492" w:rsidTr="000D7AFC">
        <w:tc>
          <w:tcPr>
            <w:tcW w:w="846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17585C" w:rsidRPr="00F83492" w:rsidRDefault="00910A08" w:rsidP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Сотня (28 ч)</w:t>
            </w:r>
          </w:p>
        </w:tc>
        <w:tc>
          <w:tcPr>
            <w:tcW w:w="1418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5C" w:rsidRPr="00F83492" w:rsidTr="000D7AFC">
        <w:tc>
          <w:tcPr>
            <w:tcW w:w="846" w:type="dxa"/>
          </w:tcPr>
          <w:p w:rsidR="0017585C" w:rsidRPr="00F83492" w:rsidRDefault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17585C" w:rsidRPr="00F83492" w:rsidRDefault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6378" w:type="dxa"/>
          </w:tcPr>
          <w:p w:rsidR="0017585C" w:rsidRPr="00F83492" w:rsidRDefault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100.</w:t>
            </w:r>
          </w:p>
        </w:tc>
        <w:tc>
          <w:tcPr>
            <w:tcW w:w="1418" w:type="dxa"/>
          </w:tcPr>
          <w:p w:rsidR="0017585C" w:rsidRPr="00F83492" w:rsidRDefault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585C" w:rsidRPr="00F83492" w:rsidRDefault="0091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7585C" w:rsidRPr="00F83492" w:rsidRDefault="00175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C6B" w:rsidRPr="00F83492" w:rsidTr="00501C6B">
        <w:trPr>
          <w:trHeight w:val="562"/>
        </w:trPr>
        <w:tc>
          <w:tcPr>
            <w:tcW w:w="846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410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6378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стоимости, длины, массы, времени, их соотношения.</w:t>
            </w:r>
          </w:p>
        </w:tc>
        <w:tc>
          <w:tcPr>
            <w:tcW w:w="1418" w:type="dxa"/>
          </w:tcPr>
          <w:p w:rsidR="00501C6B" w:rsidRPr="00F83492" w:rsidRDefault="00501C6B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501C6B" w:rsidRPr="00F83492" w:rsidRDefault="00501C6B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01C6B" w:rsidRPr="00F83492" w:rsidRDefault="0050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2410" w:type="dxa"/>
            <w:vMerge w:val="restart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 без перехода через разряд.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2410" w:type="dxa"/>
            <w:vMerge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деление. Взаимосвязь умножения и деления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0D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2410" w:type="dxa"/>
            <w:vMerge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со скобками  и без скобок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2410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простых, составных задач.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F200DD" w:rsidP="000D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A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2410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Линия. Отрезок. Луч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2410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2410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неизвестного слагаемого</w:t>
            </w:r>
          </w:p>
        </w:tc>
        <w:tc>
          <w:tcPr>
            <w:tcW w:w="141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B1" w:rsidRPr="00F83492" w:rsidTr="000D7AFC">
        <w:tc>
          <w:tcPr>
            <w:tcW w:w="846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2410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Углы. Виды углов</w:t>
            </w:r>
          </w:p>
        </w:tc>
        <w:tc>
          <w:tcPr>
            <w:tcW w:w="1418" w:type="dxa"/>
          </w:tcPr>
          <w:p w:rsidR="00711CB1" w:rsidRPr="00F83492" w:rsidRDefault="00467DD8" w:rsidP="00711C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711CB1" w:rsidRPr="00F83492" w:rsidRDefault="000D7AFC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11CB1" w:rsidRPr="00F83492" w:rsidRDefault="00711CB1" w:rsidP="00711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0D7AFC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неизвестного уменьшаемого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0D7AFC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(квадрат).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0D7AFC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вычитаемого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0D7AFC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неизвестного вычитаемого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0D7AFC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200DD" w:rsidRPr="00F8349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E271A" w:rsidRPr="00F83492" w:rsidRDefault="00AE271A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E271A" w:rsidRPr="00F83492" w:rsidRDefault="00AE271A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2410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Окружность. Круг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2410" w:type="dxa"/>
            <w:vMerge w:val="restart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Устное сложение чисел в пределах 100 с переходом через разряд. Сложение двузначного числа с однозначным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числом (29+5).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2410" w:type="dxa"/>
            <w:vMerge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Устное вычитание чисел в пределах 100 с переходом через разряд. Вычитание  однозначного числа </w:t>
            </w:r>
            <w:proofErr w:type="gramStart"/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(32-5)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2410" w:type="dxa"/>
            <w:vMerge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Устное сложение чисел в пределах 100 с переходом через разряд. Сложение </w:t>
            </w:r>
            <w:proofErr w:type="spellStart"/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двузначн</w:t>
            </w:r>
            <w:proofErr w:type="spellEnd"/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ых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(29 + 15).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2410" w:type="dxa"/>
            <w:vMerge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Устное вычитание чисел в пределах 100 с переходом через разряд. Вычитание  двузначных  чисел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(32 – 15).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2410" w:type="dxa"/>
            <w:vMerge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Устное сложение чисел в пределах 100 с переходом через разряд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2410" w:type="dxa"/>
            <w:vMerge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AE2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Устное вычитание чисел в пределах 100 с переходом через разряд</w:t>
            </w:r>
          </w:p>
        </w:tc>
        <w:tc>
          <w:tcPr>
            <w:tcW w:w="1418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1A" w:rsidRPr="00F83492" w:rsidTr="000D7AFC">
        <w:tc>
          <w:tcPr>
            <w:tcW w:w="846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2410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418" w:type="dxa"/>
          </w:tcPr>
          <w:p w:rsidR="00AE271A" w:rsidRPr="00F83492" w:rsidRDefault="00467DD8" w:rsidP="00AE271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AE271A" w:rsidRPr="00F83492" w:rsidRDefault="00F200DD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E271A" w:rsidRPr="00F83492" w:rsidRDefault="00AE271A" w:rsidP="00AE2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2410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467DD8" w:rsidRPr="00F83492" w:rsidRDefault="00467DD8" w:rsidP="00467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арифметических задач на нахождение периметра.</w:t>
            </w:r>
          </w:p>
        </w:tc>
        <w:tc>
          <w:tcPr>
            <w:tcW w:w="1418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2410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467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2410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467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467DD8" w:rsidRPr="00F83492" w:rsidRDefault="000E7E8C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67DD8" w:rsidRPr="00F83492" w:rsidRDefault="00F200DD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D8" w:rsidRPr="00F83492" w:rsidTr="000D7AFC">
        <w:tc>
          <w:tcPr>
            <w:tcW w:w="846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Тысяча (36 ч)</w:t>
            </w:r>
          </w:p>
        </w:tc>
        <w:tc>
          <w:tcPr>
            <w:tcW w:w="1418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67DD8" w:rsidRPr="00F83492" w:rsidRDefault="00467DD8" w:rsidP="00467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2410" w:type="dxa"/>
            <w:vMerge w:val="restart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1000.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2410" w:type="dxa"/>
            <w:vMerge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Разряды: единицы, десятки, сотни, единицы тысяч. Класс единиц.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31.</w:t>
            </w:r>
          </w:p>
        </w:tc>
        <w:tc>
          <w:tcPr>
            <w:tcW w:w="2410" w:type="dxa"/>
            <w:vMerge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Счет разрядными единицами до 1000 и от 1000 с разрядными единицами.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2410" w:type="dxa"/>
            <w:vMerge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Изображение чисел на калькуляторе, их чтение.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2410" w:type="dxa"/>
            <w:vMerge w:val="restart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1000 на основе присчитывания, отсчитывания по 1,10,100.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38" w:rsidRPr="00F83492" w:rsidTr="000D7AFC">
        <w:tc>
          <w:tcPr>
            <w:tcW w:w="846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2410" w:type="dxa"/>
            <w:vMerge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на основе разрядного состава чисел (400 + 30; 400 + 30 + 2; 400 + 2)</w:t>
            </w:r>
          </w:p>
        </w:tc>
        <w:tc>
          <w:tcPr>
            <w:tcW w:w="1418" w:type="dxa"/>
          </w:tcPr>
          <w:p w:rsidR="00FB3B38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B3B38" w:rsidRPr="00F83492" w:rsidRDefault="00FB3B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A2" w:rsidRPr="00F83492" w:rsidTr="000D7AFC">
        <w:tc>
          <w:tcPr>
            <w:tcW w:w="846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2410" w:type="dxa"/>
            <w:vMerge w:val="restart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6378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десятков.</w:t>
            </w:r>
          </w:p>
        </w:tc>
        <w:tc>
          <w:tcPr>
            <w:tcW w:w="1418" w:type="dxa"/>
          </w:tcPr>
          <w:p w:rsidR="00E00DA2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0DA2" w:rsidRPr="00F83492" w:rsidRDefault="00E855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A2" w:rsidRPr="00F83492" w:rsidTr="000D7AFC">
        <w:tc>
          <w:tcPr>
            <w:tcW w:w="846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2410" w:type="dxa"/>
            <w:vMerge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00DA2" w:rsidRPr="00F83492" w:rsidRDefault="00E00DA2" w:rsidP="00FB3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сотен.</w:t>
            </w:r>
          </w:p>
        </w:tc>
        <w:tc>
          <w:tcPr>
            <w:tcW w:w="1418" w:type="dxa"/>
          </w:tcPr>
          <w:p w:rsidR="00E00DA2" w:rsidRPr="00F83492" w:rsidRDefault="000E7E8C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0DA2" w:rsidRPr="00F83492" w:rsidRDefault="00E85538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00DA2" w:rsidRPr="00F83492" w:rsidRDefault="00E00DA2" w:rsidP="00B91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5E" w:rsidRPr="00F83492" w:rsidTr="000D7AFC">
        <w:tc>
          <w:tcPr>
            <w:tcW w:w="846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2410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6378" w:type="dxa"/>
          </w:tcPr>
          <w:p w:rsidR="00083B5E" w:rsidRPr="00F83492" w:rsidRDefault="00083B5E" w:rsidP="00083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Римская нумерация</w:t>
            </w:r>
          </w:p>
        </w:tc>
        <w:tc>
          <w:tcPr>
            <w:tcW w:w="1418" w:type="dxa"/>
          </w:tcPr>
          <w:p w:rsidR="00083B5E" w:rsidRPr="00F83492" w:rsidRDefault="000E7E8C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5E" w:rsidRPr="00F83492" w:rsidRDefault="00E85538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5E" w:rsidRPr="00F83492" w:rsidTr="000D7AFC">
        <w:tc>
          <w:tcPr>
            <w:tcW w:w="846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2410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83B5E" w:rsidRPr="00F83492" w:rsidRDefault="00083B5E" w:rsidP="00083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083B5E" w:rsidRPr="00F83492" w:rsidRDefault="000E7E8C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5E" w:rsidRPr="00F83492" w:rsidRDefault="00E85538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5E" w:rsidRPr="00F83492" w:rsidTr="000D7AFC">
        <w:tc>
          <w:tcPr>
            <w:tcW w:w="846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2410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83B5E" w:rsidRPr="00F83492" w:rsidRDefault="00083B5E" w:rsidP="00083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083B5E" w:rsidRPr="00F83492" w:rsidRDefault="000E7E8C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5E" w:rsidRPr="00F83492" w:rsidRDefault="00E85538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B5E" w:rsidRPr="00F83492" w:rsidTr="000D7AFC">
        <w:tc>
          <w:tcPr>
            <w:tcW w:w="846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2410" w:type="dxa"/>
          </w:tcPr>
          <w:p w:rsidR="00083B5E" w:rsidRPr="00F83492" w:rsidRDefault="00E00DA2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083B5E" w:rsidRPr="00F83492" w:rsidRDefault="00E00DA2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1418" w:type="dxa"/>
          </w:tcPr>
          <w:p w:rsidR="00083B5E" w:rsidRPr="00F83492" w:rsidRDefault="000E7E8C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5E" w:rsidRPr="00F83492" w:rsidRDefault="00E85538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83B5E" w:rsidRPr="00F83492" w:rsidRDefault="00083B5E" w:rsidP="00083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2410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соотношения. Арифметические задачи</w:t>
            </w:r>
          </w:p>
        </w:tc>
        <w:tc>
          <w:tcPr>
            <w:tcW w:w="6378" w:type="dxa"/>
          </w:tcPr>
          <w:p w:rsidR="000E7E8C" w:rsidRPr="00F83492" w:rsidRDefault="000E7E8C" w:rsidP="000E7E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Меры стоимости. Простые арифметические задачи на нахождение стоимости, цены,  количества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2410" w:type="dxa"/>
            <w:vMerge w:val="restart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соотношения.</w:t>
            </w:r>
          </w:p>
        </w:tc>
        <w:tc>
          <w:tcPr>
            <w:tcW w:w="6378" w:type="dxa"/>
          </w:tcPr>
          <w:p w:rsidR="000E7E8C" w:rsidRPr="00F83492" w:rsidRDefault="000E7E8C" w:rsidP="000E7E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Меры длины. Единица измерения длины - километр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2410" w:type="dxa"/>
            <w:vMerge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E7E8C" w:rsidRPr="00F83492" w:rsidRDefault="000E7E8C" w:rsidP="000E7E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Меры массы и их соотношения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2410" w:type="dxa"/>
            <w:vMerge w:val="restart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0E7E8C" w:rsidRPr="00F83492" w:rsidRDefault="000E7E8C" w:rsidP="000E7E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чисел, полученных при измерении величин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2410" w:type="dxa"/>
            <w:vMerge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E7E8C" w:rsidRPr="00F83492" w:rsidRDefault="000E7E8C" w:rsidP="000E7E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измерении величин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2410" w:type="dxa"/>
            <w:vMerge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E7E8C" w:rsidRPr="00F83492" w:rsidRDefault="000E7E8C" w:rsidP="00E85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и вычитание чисел, полученных при измерении </w:t>
            </w:r>
            <w:r w:rsidR="00E85538" w:rsidRPr="00F83492">
              <w:rPr>
                <w:rFonts w:ascii="Times New Roman" w:hAnsi="Times New Roman" w:cs="Times New Roman"/>
                <w:sz w:val="24"/>
                <w:szCs w:val="24"/>
              </w:rPr>
              <w:t>двумя мерами.</w:t>
            </w:r>
          </w:p>
        </w:tc>
        <w:tc>
          <w:tcPr>
            <w:tcW w:w="1418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7E8C" w:rsidRPr="00F83492" w:rsidRDefault="00E85538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8C" w:rsidRPr="00F83492" w:rsidTr="000D7AFC">
        <w:tc>
          <w:tcPr>
            <w:tcW w:w="846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2410" w:type="dxa"/>
          </w:tcPr>
          <w:p w:rsidR="000E7E8C" w:rsidRPr="00F83492" w:rsidRDefault="00A46E2E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0E7E8C" w:rsidRPr="00F83492" w:rsidRDefault="00A46E2E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видам углов.</w:t>
            </w:r>
          </w:p>
        </w:tc>
        <w:tc>
          <w:tcPr>
            <w:tcW w:w="1418" w:type="dxa"/>
          </w:tcPr>
          <w:p w:rsidR="000E7E8C" w:rsidRPr="00F83492" w:rsidRDefault="00A33526" w:rsidP="000E7E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E7E8C" w:rsidRPr="00F83492" w:rsidRDefault="00A33526" w:rsidP="000E7E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851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E8C" w:rsidRPr="00F83492" w:rsidRDefault="000E7E8C" w:rsidP="000E7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E2E" w:rsidRPr="00F83492" w:rsidTr="000D7AFC">
        <w:tc>
          <w:tcPr>
            <w:tcW w:w="846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2410" w:type="dxa"/>
            <w:vMerge w:val="restart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 круглых сотен и десятков в пределах 1000 без перехода через разряд</w:t>
            </w:r>
          </w:p>
        </w:tc>
        <w:tc>
          <w:tcPr>
            <w:tcW w:w="1418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E2E" w:rsidRPr="00F83492" w:rsidTr="000D7AFC">
        <w:tc>
          <w:tcPr>
            <w:tcW w:w="846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2410" w:type="dxa"/>
            <w:vMerge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круглых сотен и десятков в пределах 1000 без перехода через разряд</w:t>
            </w:r>
          </w:p>
        </w:tc>
        <w:tc>
          <w:tcPr>
            <w:tcW w:w="1418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C0" w:rsidRPr="00F83492" w:rsidTr="000D7AFC">
        <w:tc>
          <w:tcPr>
            <w:tcW w:w="846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2410" w:type="dxa"/>
            <w:vMerge w:val="restart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CB68C0" w:rsidRPr="00F83492" w:rsidRDefault="00CB68C0" w:rsidP="00A46E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 чисел в пределах 1000 без перехода через разряд приемами устных вычислений</w:t>
            </w:r>
          </w:p>
        </w:tc>
        <w:tc>
          <w:tcPr>
            <w:tcW w:w="1418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51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C0" w:rsidRPr="00F83492" w:rsidTr="000D7AFC">
        <w:tc>
          <w:tcPr>
            <w:tcW w:w="846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2410" w:type="dxa"/>
            <w:vMerge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CB68C0" w:rsidRPr="00F83492" w:rsidRDefault="00CB68C0" w:rsidP="00A46E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чисел в пределах 1000 без перехода через 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 приемами устных вычислений</w:t>
            </w:r>
          </w:p>
        </w:tc>
        <w:tc>
          <w:tcPr>
            <w:tcW w:w="1418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0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C0" w:rsidRPr="00F83492" w:rsidTr="000D7AFC">
        <w:tc>
          <w:tcPr>
            <w:tcW w:w="846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52.</w:t>
            </w:r>
          </w:p>
        </w:tc>
        <w:tc>
          <w:tcPr>
            <w:tcW w:w="2410" w:type="dxa"/>
            <w:vMerge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CB68C0" w:rsidRPr="00F83492" w:rsidRDefault="00CB68C0" w:rsidP="00CB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1000 без перехода через разряд приемами устных вычислений</w:t>
            </w:r>
          </w:p>
        </w:tc>
        <w:tc>
          <w:tcPr>
            <w:tcW w:w="1418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C0" w:rsidRPr="00F83492" w:rsidTr="000D7AFC">
        <w:tc>
          <w:tcPr>
            <w:tcW w:w="846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2410" w:type="dxa"/>
            <w:vMerge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вычислений по нахождению суммы, разности.</w:t>
            </w:r>
          </w:p>
        </w:tc>
        <w:tc>
          <w:tcPr>
            <w:tcW w:w="1418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C0" w:rsidRPr="00F83492" w:rsidTr="000D7AFC">
        <w:tc>
          <w:tcPr>
            <w:tcW w:w="846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2410" w:type="dxa"/>
            <w:vMerge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1000 без перехода через разряд приемами устных вычислений</w:t>
            </w:r>
          </w:p>
        </w:tc>
        <w:tc>
          <w:tcPr>
            <w:tcW w:w="1418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CB68C0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B68C0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E2E" w:rsidRPr="00F83492" w:rsidTr="000D7AFC">
        <w:tc>
          <w:tcPr>
            <w:tcW w:w="846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2410" w:type="dxa"/>
          </w:tcPr>
          <w:p w:rsidR="00A46E2E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6378" w:type="dxa"/>
          </w:tcPr>
          <w:p w:rsidR="00A46E2E" w:rsidRPr="00F83492" w:rsidRDefault="00CB68C0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Счет от 1000 и до 1000 числовыми группами по 2,20,200; по 5,50,500; по 25, 250.</w:t>
            </w:r>
          </w:p>
        </w:tc>
        <w:tc>
          <w:tcPr>
            <w:tcW w:w="1418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E2E" w:rsidRPr="00F83492" w:rsidTr="000D7AFC">
        <w:tc>
          <w:tcPr>
            <w:tcW w:w="846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2410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длинам сторон</w:t>
            </w:r>
            <w:r w:rsidR="007B5B51" w:rsidRPr="00F83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46E2E" w:rsidRPr="00F83492" w:rsidRDefault="00AB4A13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46E2E" w:rsidRPr="00F83492" w:rsidRDefault="00A33526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2E" w:rsidRPr="00F83492" w:rsidRDefault="00A46E2E" w:rsidP="00A46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B51" w:rsidRPr="00F83492" w:rsidTr="000D7AFC">
        <w:tc>
          <w:tcPr>
            <w:tcW w:w="846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2410" w:type="dxa"/>
            <w:vMerge w:val="restart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7B5B51" w:rsidRPr="00F83492" w:rsidRDefault="007B5B51" w:rsidP="007B5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</w:t>
            </w:r>
          </w:p>
        </w:tc>
        <w:tc>
          <w:tcPr>
            <w:tcW w:w="1418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B51" w:rsidRPr="00F83492" w:rsidTr="000D7AFC">
        <w:tc>
          <w:tcPr>
            <w:tcW w:w="846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2410" w:type="dxa"/>
            <w:vMerge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B5B51" w:rsidRPr="00F83492" w:rsidRDefault="007B5B51" w:rsidP="007B5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Простые арифметические задачи на сравнение чисел с вопросом: «На сколько больше?..» </w:t>
            </w:r>
          </w:p>
        </w:tc>
        <w:tc>
          <w:tcPr>
            <w:tcW w:w="1418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B51" w:rsidRPr="00F83492" w:rsidTr="000D7AFC">
        <w:tc>
          <w:tcPr>
            <w:tcW w:w="846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2410" w:type="dxa"/>
            <w:vMerge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B5B51" w:rsidRPr="00F83492" w:rsidRDefault="007B5B51" w:rsidP="007B5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чисел с вопросом: «На сколько меньше?..»</w:t>
            </w:r>
          </w:p>
        </w:tc>
        <w:tc>
          <w:tcPr>
            <w:tcW w:w="1418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B5B51" w:rsidRPr="00F83492" w:rsidRDefault="00AB4A13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B5B51" w:rsidRPr="00F83492" w:rsidRDefault="007B5B51" w:rsidP="007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A13" w:rsidRPr="00F83492" w:rsidTr="000D7AFC">
        <w:tc>
          <w:tcPr>
            <w:tcW w:w="846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241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B4A13" w:rsidRPr="00F83492" w:rsidRDefault="00AB4A13" w:rsidP="00AB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A13" w:rsidRPr="00F83492" w:rsidTr="000D7AFC">
        <w:tc>
          <w:tcPr>
            <w:tcW w:w="846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241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B4A13" w:rsidRPr="00F83492" w:rsidRDefault="00AB4A13" w:rsidP="00AB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A13" w:rsidRPr="00F83492" w:rsidTr="000D7AFC">
        <w:tc>
          <w:tcPr>
            <w:tcW w:w="846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241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B4A13" w:rsidRPr="00F83492" w:rsidRDefault="001C7032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пройденного.</w:t>
            </w:r>
          </w:p>
        </w:tc>
        <w:tc>
          <w:tcPr>
            <w:tcW w:w="1418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B4A13" w:rsidRPr="00F83492" w:rsidRDefault="00AB4A13" w:rsidP="00AB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2" w:rsidRPr="00F83492" w:rsidTr="000D7AFC">
        <w:tc>
          <w:tcPr>
            <w:tcW w:w="846" w:type="dxa"/>
          </w:tcPr>
          <w:p w:rsidR="001C7032" w:rsidRPr="00F83492" w:rsidRDefault="001C7032" w:rsidP="001C703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2410" w:type="dxa"/>
          </w:tcPr>
          <w:p w:rsidR="001C7032" w:rsidRPr="00F83492" w:rsidRDefault="001C7032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1C7032" w:rsidRPr="00F83492" w:rsidRDefault="001C7032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</w:t>
            </w:r>
          </w:p>
        </w:tc>
        <w:tc>
          <w:tcPr>
            <w:tcW w:w="1418" w:type="dxa"/>
          </w:tcPr>
          <w:p w:rsidR="001C7032" w:rsidRPr="00F83492" w:rsidRDefault="002104B4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C7032" w:rsidRPr="00F83492" w:rsidRDefault="002104B4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</w:tcPr>
          <w:p w:rsidR="001C7032" w:rsidRPr="00F83492" w:rsidRDefault="001C7032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C7032" w:rsidRPr="00F83492" w:rsidRDefault="001C7032" w:rsidP="001C7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25F" w:rsidRPr="00F83492" w:rsidTr="000D7AFC">
        <w:tc>
          <w:tcPr>
            <w:tcW w:w="846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13025F" w:rsidRPr="00F83492" w:rsidRDefault="0013025F" w:rsidP="001302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1000 с переходом через разряд (14 ч)</w:t>
            </w:r>
          </w:p>
        </w:tc>
        <w:tc>
          <w:tcPr>
            <w:tcW w:w="1418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13025F" w:rsidRPr="00F83492" w:rsidRDefault="0013025F" w:rsidP="0013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3A6ED2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2410" w:type="dxa"/>
            <w:vMerge w:val="restart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 трехзначного числа с однозначным с переходом через разряд приемами письменных вычислений</w:t>
            </w:r>
            <w:proofErr w:type="gramEnd"/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3A6ED2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 трехзначного числа с двузначным с переходом через разряд приемами письменных вычислений</w:t>
            </w:r>
            <w:proofErr w:type="gramEnd"/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 трехзначных чисел  с переходом через разряд приемами письменных вычислений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вычислений по нахождению суммы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2410" w:type="dxa"/>
            <w:vMerge w:val="restart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Вычитание однозначного числа из трехзначного с 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переходом через разряд приемами письменных вычислений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69.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двузначного числа из трехзначного с переходом через разряд приемами письменных вычислений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трехзначных чисел  с переходом через разряд приемами письменных вычислений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с переходом через разряд с нулем в уменьшаемом 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 с нулем в вычитаемом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вычислений по нахождению разности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74.</w:t>
            </w:r>
          </w:p>
        </w:tc>
        <w:tc>
          <w:tcPr>
            <w:tcW w:w="2410" w:type="dxa"/>
            <w:vMerge w:val="restart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Линии в круге.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513" w:rsidRPr="00F83492" w:rsidTr="000D7AFC">
        <w:tc>
          <w:tcPr>
            <w:tcW w:w="846" w:type="dxa"/>
          </w:tcPr>
          <w:p w:rsidR="00047513" w:rsidRPr="00F83492" w:rsidRDefault="00AC2825" w:rsidP="002104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75.</w:t>
            </w:r>
          </w:p>
        </w:tc>
        <w:tc>
          <w:tcPr>
            <w:tcW w:w="2410" w:type="dxa"/>
            <w:vMerge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радиуса, диаметра, хорды. </w:t>
            </w:r>
          </w:p>
        </w:tc>
        <w:tc>
          <w:tcPr>
            <w:tcW w:w="1418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51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47513" w:rsidRPr="00F83492" w:rsidRDefault="00047513" w:rsidP="00210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4A" w:rsidRPr="00F83492" w:rsidTr="000D7AFC">
        <w:tc>
          <w:tcPr>
            <w:tcW w:w="846" w:type="dxa"/>
          </w:tcPr>
          <w:p w:rsidR="00F86B4A" w:rsidRPr="00F83492" w:rsidRDefault="00AC2825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76.</w:t>
            </w:r>
          </w:p>
        </w:tc>
        <w:tc>
          <w:tcPr>
            <w:tcW w:w="241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86B4A" w:rsidRPr="00F83492" w:rsidRDefault="00F86B4A" w:rsidP="00F86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1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4A" w:rsidRPr="00F83492" w:rsidTr="000D7AFC">
        <w:tc>
          <w:tcPr>
            <w:tcW w:w="846" w:type="dxa"/>
          </w:tcPr>
          <w:p w:rsidR="00F86B4A" w:rsidRPr="00F83492" w:rsidRDefault="00AC2825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77.</w:t>
            </w:r>
          </w:p>
        </w:tc>
        <w:tc>
          <w:tcPr>
            <w:tcW w:w="241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86B4A" w:rsidRPr="00F83492" w:rsidRDefault="00F86B4A" w:rsidP="00F86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51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4A" w:rsidRPr="00F83492" w:rsidTr="000D7AFC">
        <w:tc>
          <w:tcPr>
            <w:tcW w:w="846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Обыкновенные дроби (12 ч)</w:t>
            </w:r>
          </w:p>
        </w:tc>
        <w:tc>
          <w:tcPr>
            <w:tcW w:w="141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037" w:rsidRPr="00F83492" w:rsidTr="000D7AFC">
        <w:tc>
          <w:tcPr>
            <w:tcW w:w="846" w:type="dxa"/>
          </w:tcPr>
          <w:p w:rsidR="00AD5037" w:rsidRPr="00F83492" w:rsidRDefault="00AC2825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78.</w:t>
            </w:r>
          </w:p>
        </w:tc>
        <w:tc>
          <w:tcPr>
            <w:tcW w:w="2410" w:type="dxa"/>
            <w:vMerge w:val="restart"/>
          </w:tcPr>
          <w:p w:rsidR="00AD5037" w:rsidRPr="00F83492" w:rsidRDefault="00AD5037" w:rsidP="00AD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Дроби. </w:t>
            </w:r>
          </w:p>
        </w:tc>
        <w:tc>
          <w:tcPr>
            <w:tcW w:w="6378" w:type="dxa"/>
            <w:vMerge w:val="restart"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Нахождение одной доли предмета, числа</w:t>
            </w:r>
          </w:p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 долей  предмета, числа</w:t>
            </w:r>
          </w:p>
        </w:tc>
        <w:tc>
          <w:tcPr>
            <w:tcW w:w="1418" w:type="dxa"/>
            <w:vMerge w:val="restart"/>
          </w:tcPr>
          <w:p w:rsidR="00AD5037" w:rsidRPr="00F83492" w:rsidRDefault="00AD5037" w:rsidP="00AD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51" w:type="dxa"/>
            <w:vMerge w:val="restart"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037" w:rsidRPr="00F83492" w:rsidTr="000D7AFC">
        <w:tc>
          <w:tcPr>
            <w:tcW w:w="846" w:type="dxa"/>
          </w:tcPr>
          <w:p w:rsidR="00AD5037" w:rsidRPr="00F83492" w:rsidRDefault="00AC2825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79.</w:t>
            </w:r>
          </w:p>
        </w:tc>
        <w:tc>
          <w:tcPr>
            <w:tcW w:w="2410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AD5037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4A" w:rsidRPr="00F83492" w:rsidTr="000D7AFC">
        <w:tc>
          <w:tcPr>
            <w:tcW w:w="846" w:type="dxa"/>
          </w:tcPr>
          <w:p w:rsidR="00F86B4A" w:rsidRPr="00F83492" w:rsidRDefault="00AC2825" w:rsidP="00F86B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80.</w:t>
            </w:r>
          </w:p>
        </w:tc>
        <w:tc>
          <w:tcPr>
            <w:tcW w:w="2410" w:type="dxa"/>
          </w:tcPr>
          <w:p w:rsidR="00F86B4A" w:rsidRPr="00F83492" w:rsidRDefault="00AD5037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Простое арифметические задачи на нахождение части числа.</w:t>
            </w:r>
          </w:p>
        </w:tc>
        <w:tc>
          <w:tcPr>
            <w:tcW w:w="1418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B4A" w:rsidRPr="00F83492" w:rsidRDefault="00AF5FD8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86B4A" w:rsidRPr="00F83492" w:rsidRDefault="00F86B4A" w:rsidP="00F86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81.</w:t>
            </w:r>
          </w:p>
        </w:tc>
        <w:tc>
          <w:tcPr>
            <w:tcW w:w="2410" w:type="dxa"/>
            <w:vMerge w:val="restart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Дроби. </w:t>
            </w:r>
          </w:p>
        </w:tc>
        <w:tc>
          <w:tcPr>
            <w:tcW w:w="637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Обыкновенная дробь, ее образование</w:t>
            </w:r>
          </w:p>
        </w:tc>
        <w:tc>
          <w:tcPr>
            <w:tcW w:w="141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Запись и чтение обыкновенных дробей</w:t>
            </w:r>
          </w:p>
        </w:tc>
        <w:tc>
          <w:tcPr>
            <w:tcW w:w="141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Числитель, знаменатель дроби</w:t>
            </w:r>
          </w:p>
        </w:tc>
        <w:tc>
          <w:tcPr>
            <w:tcW w:w="141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84.</w:t>
            </w:r>
          </w:p>
        </w:tc>
        <w:tc>
          <w:tcPr>
            <w:tcW w:w="2410" w:type="dxa"/>
            <w:vMerge w:val="restart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6378" w:type="dxa"/>
          </w:tcPr>
          <w:p w:rsidR="008B6430" w:rsidRPr="00F83492" w:rsidRDefault="008B6430" w:rsidP="009C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Сравнение дробей с одинаковыми числителями</w:t>
            </w:r>
            <w:r w:rsidR="009C7CFB" w:rsidRPr="00F834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знаменателями</w:t>
            </w:r>
          </w:p>
        </w:tc>
        <w:tc>
          <w:tcPr>
            <w:tcW w:w="1418" w:type="dxa"/>
          </w:tcPr>
          <w:p w:rsidR="008B6430" w:rsidRPr="00F83492" w:rsidRDefault="0005240B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</w:t>
            </w:r>
          </w:p>
        </w:tc>
        <w:tc>
          <w:tcPr>
            <w:tcW w:w="1418" w:type="dxa"/>
          </w:tcPr>
          <w:p w:rsidR="008B6430" w:rsidRPr="00F83492" w:rsidRDefault="0005240B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9C7CFB" w:rsidP="009C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6430" w:rsidRPr="00F83492">
              <w:rPr>
                <w:rFonts w:ascii="Times New Roman" w:hAnsi="Times New Roman" w:cs="Times New Roman"/>
                <w:sz w:val="24"/>
                <w:szCs w:val="24"/>
              </w:rPr>
              <w:t>равильные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и неправильные дроби.</w:t>
            </w:r>
          </w:p>
        </w:tc>
        <w:tc>
          <w:tcPr>
            <w:tcW w:w="1418" w:type="dxa"/>
          </w:tcPr>
          <w:p w:rsidR="008B6430" w:rsidRPr="00F83492" w:rsidRDefault="0005240B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BF2816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 неправильных дробей с единицей.</w:t>
            </w:r>
          </w:p>
        </w:tc>
        <w:tc>
          <w:tcPr>
            <w:tcW w:w="1418" w:type="dxa"/>
          </w:tcPr>
          <w:p w:rsidR="008B6430" w:rsidRPr="00F83492" w:rsidRDefault="0005240B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430" w:rsidRPr="00F83492" w:rsidTr="000D7AFC">
        <w:tc>
          <w:tcPr>
            <w:tcW w:w="846" w:type="dxa"/>
          </w:tcPr>
          <w:p w:rsidR="008B6430" w:rsidRPr="00F83492" w:rsidRDefault="00AC2825" w:rsidP="008B64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88.</w:t>
            </w:r>
          </w:p>
        </w:tc>
        <w:tc>
          <w:tcPr>
            <w:tcW w:w="2410" w:type="dxa"/>
            <w:vMerge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8B6430" w:rsidRPr="00F83492" w:rsidRDefault="009A25DC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Обыкновенные дроби. Самостоятельная работа.</w:t>
            </w:r>
          </w:p>
        </w:tc>
        <w:tc>
          <w:tcPr>
            <w:tcW w:w="1418" w:type="dxa"/>
          </w:tcPr>
          <w:p w:rsidR="008B6430" w:rsidRPr="00F83492" w:rsidRDefault="0005240B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8B6430" w:rsidRPr="00F83492" w:rsidRDefault="008B6430" w:rsidP="008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10, 100 (6 ч)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7A57D9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89.</w:t>
            </w:r>
          </w:p>
        </w:tc>
        <w:tc>
          <w:tcPr>
            <w:tcW w:w="2410" w:type="dxa"/>
            <w:vMerge w:val="restart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10,100 на число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7A57D9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90.</w:t>
            </w:r>
          </w:p>
        </w:tc>
        <w:tc>
          <w:tcPr>
            <w:tcW w:w="2410" w:type="dxa"/>
            <w:vMerge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 числа на 10,100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7A57D9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91.</w:t>
            </w:r>
          </w:p>
        </w:tc>
        <w:tc>
          <w:tcPr>
            <w:tcW w:w="2410" w:type="dxa"/>
            <w:vMerge w:val="restart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на 10, 100 без остатка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7A57D9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92.</w:t>
            </w:r>
          </w:p>
        </w:tc>
        <w:tc>
          <w:tcPr>
            <w:tcW w:w="2410" w:type="dxa"/>
            <w:vMerge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на 10, 100 с остатком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7A57D9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93.</w:t>
            </w:r>
          </w:p>
        </w:tc>
        <w:tc>
          <w:tcPr>
            <w:tcW w:w="2410" w:type="dxa"/>
            <w:vMerge w:val="restart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Масштаб: 1:2, 1:5, 1:10, 1:100.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94.</w:t>
            </w:r>
          </w:p>
        </w:tc>
        <w:tc>
          <w:tcPr>
            <w:tcW w:w="2410" w:type="dxa"/>
            <w:vMerge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Построение отрезков в масштабе М 1:2; М 1:5. Построение прямоугольника в масштабе.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 (8 ч)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чисел, полученных при измерении величин одной мерой. Замена крупных мер мелкими мерами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величин двумя  мерами. Замена крупных мер мелкими мерами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массы.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величин с соотношением мер, равным 10. Замена мелких мер крупными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величин с соотношением мер, равным 100. Замена мелких мер крупными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массы.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5DC" w:rsidRPr="00F83492" w:rsidTr="000D7AFC">
        <w:tc>
          <w:tcPr>
            <w:tcW w:w="846" w:type="dxa"/>
          </w:tcPr>
          <w:p w:rsidR="009A25DC" w:rsidRPr="00F83492" w:rsidRDefault="005E5460" w:rsidP="009A2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101.</w:t>
            </w:r>
          </w:p>
        </w:tc>
        <w:tc>
          <w:tcPr>
            <w:tcW w:w="241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Меры времени. Год</w:t>
            </w:r>
          </w:p>
        </w:tc>
        <w:tc>
          <w:tcPr>
            <w:tcW w:w="1418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9A25DC" w:rsidRPr="00F83492" w:rsidRDefault="009A25DC" w:rsidP="009A2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8D" w:rsidRPr="00F83492" w:rsidTr="000D7AFC">
        <w:tc>
          <w:tcPr>
            <w:tcW w:w="846" w:type="dxa"/>
          </w:tcPr>
          <w:p w:rsidR="00FE528D" w:rsidRPr="00F83492" w:rsidRDefault="005E5460" w:rsidP="00FE52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102.</w:t>
            </w:r>
          </w:p>
        </w:tc>
        <w:tc>
          <w:tcPr>
            <w:tcW w:w="241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E528D" w:rsidRPr="00F83492" w:rsidRDefault="00FE528D" w:rsidP="00FE5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8D" w:rsidRPr="00F83492" w:rsidTr="000D7AFC">
        <w:tc>
          <w:tcPr>
            <w:tcW w:w="846" w:type="dxa"/>
          </w:tcPr>
          <w:p w:rsidR="00FE528D" w:rsidRPr="00F83492" w:rsidRDefault="005E5460" w:rsidP="00FE52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103.</w:t>
            </w:r>
          </w:p>
        </w:tc>
        <w:tc>
          <w:tcPr>
            <w:tcW w:w="241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E528D" w:rsidRPr="00F83492" w:rsidRDefault="00FE528D" w:rsidP="00FE5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8D" w:rsidRPr="00F83492" w:rsidTr="000D7AFC">
        <w:tc>
          <w:tcPr>
            <w:tcW w:w="846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FE528D" w:rsidRPr="00F83492" w:rsidRDefault="00680B7C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в пределах 1000 (26 ч)</w:t>
            </w:r>
          </w:p>
        </w:tc>
        <w:tc>
          <w:tcPr>
            <w:tcW w:w="1418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528D" w:rsidRPr="00F83492" w:rsidRDefault="00FE528D" w:rsidP="00FE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104.</w:t>
            </w:r>
          </w:p>
        </w:tc>
        <w:tc>
          <w:tcPr>
            <w:tcW w:w="2410" w:type="dxa"/>
            <w:vMerge w:val="restart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 круглых десятков и сотен на однозначное число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105.</w:t>
            </w:r>
          </w:p>
        </w:tc>
        <w:tc>
          <w:tcPr>
            <w:tcW w:w="2410" w:type="dxa"/>
            <w:vMerge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круглых десятков и сотен на однозначное число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106.</w:t>
            </w:r>
          </w:p>
        </w:tc>
        <w:tc>
          <w:tcPr>
            <w:tcW w:w="2410" w:type="dxa"/>
            <w:vMerge w:val="restart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чисел на однозначное число без перехода через разряд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107.</w:t>
            </w:r>
          </w:p>
        </w:tc>
        <w:tc>
          <w:tcPr>
            <w:tcW w:w="2410" w:type="dxa"/>
            <w:vMerge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однозначное число без перехода через разряд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108.</w:t>
            </w:r>
          </w:p>
        </w:tc>
        <w:tc>
          <w:tcPr>
            <w:tcW w:w="2410" w:type="dxa"/>
            <w:vMerge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трехзначных чисел на однозначное число без перехода через разряд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109.</w:t>
            </w:r>
          </w:p>
        </w:tc>
        <w:tc>
          <w:tcPr>
            <w:tcW w:w="2410" w:type="dxa"/>
            <w:vMerge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трехзначных чисел на однозначное число без перехода через разряд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110.</w:t>
            </w:r>
          </w:p>
        </w:tc>
        <w:tc>
          <w:tcPr>
            <w:tcW w:w="2410" w:type="dxa"/>
            <w:vMerge w:val="restart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Проверка умножения двумя способами: умножением и делением.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111.</w:t>
            </w:r>
          </w:p>
        </w:tc>
        <w:tc>
          <w:tcPr>
            <w:tcW w:w="2410" w:type="dxa"/>
            <w:vMerge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66757" w:rsidRPr="00F83492" w:rsidRDefault="00A66757" w:rsidP="00A667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Проверка деления двумя способами: умножением и делением.</w:t>
            </w:r>
          </w:p>
        </w:tc>
        <w:tc>
          <w:tcPr>
            <w:tcW w:w="1418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57" w:rsidRPr="00F83492" w:rsidTr="000D7AFC">
        <w:tc>
          <w:tcPr>
            <w:tcW w:w="846" w:type="dxa"/>
          </w:tcPr>
          <w:p w:rsidR="00A66757" w:rsidRPr="00F83492" w:rsidRDefault="005E5460" w:rsidP="00A66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112.</w:t>
            </w:r>
          </w:p>
        </w:tc>
        <w:tc>
          <w:tcPr>
            <w:tcW w:w="2410" w:type="dxa"/>
          </w:tcPr>
          <w:p w:rsidR="00A66757" w:rsidRPr="00F83492" w:rsidRDefault="00B60939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A66757" w:rsidRPr="00F83492" w:rsidRDefault="00B60939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1418" w:type="dxa"/>
          </w:tcPr>
          <w:p w:rsidR="00A66757" w:rsidRPr="00F83492" w:rsidRDefault="00B60939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66757" w:rsidRPr="00F83492" w:rsidRDefault="00B60939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66757" w:rsidRPr="00F83492" w:rsidRDefault="00A66757" w:rsidP="00A66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39" w:rsidRPr="00F83492" w:rsidTr="000D7AFC">
        <w:tc>
          <w:tcPr>
            <w:tcW w:w="846" w:type="dxa"/>
          </w:tcPr>
          <w:p w:rsidR="00B60939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113.</w:t>
            </w:r>
          </w:p>
        </w:tc>
        <w:tc>
          <w:tcPr>
            <w:tcW w:w="2410" w:type="dxa"/>
            <w:vMerge w:val="restart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37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 чисел </w:t>
            </w:r>
          </w:p>
        </w:tc>
        <w:tc>
          <w:tcPr>
            <w:tcW w:w="141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39" w:rsidRPr="00F83492" w:rsidTr="000D7AFC">
        <w:tc>
          <w:tcPr>
            <w:tcW w:w="846" w:type="dxa"/>
          </w:tcPr>
          <w:p w:rsidR="00B60939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114.</w:t>
            </w:r>
          </w:p>
        </w:tc>
        <w:tc>
          <w:tcPr>
            <w:tcW w:w="2410" w:type="dxa"/>
            <w:vMerge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 сравнение чисел с вопросом: «Во сколько раз больше …?»</w:t>
            </w:r>
          </w:p>
        </w:tc>
        <w:tc>
          <w:tcPr>
            <w:tcW w:w="141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39" w:rsidRPr="00F83492" w:rsidTr="000D7AFC">
        <w:tc>
          <w:tcPr>
            <w:tcW w:w="846" w:type="dxa"/>
          </w:tcPr>
          <w:p w:rsidR="00B60939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115.</w:t>
            </w:r>
          </w:p>
        </w:tc>
        <w:tc>
          <w:tcPr>
            <w:tcW w:w="2410" w:type="dxa"/>
            <w:vMerge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 сравнение чисел с вопросом: «Во сколько раз меньше …?»</w:t>
            </w:r>
          </w:p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116.</w:t>
            </w:r>
          </w:p>
        </w:tc>
        <w:tc>
          <w:tcPr>
            <w:tcW w:w="2410" w:type="dxa"/>
            <w:vMerge w:val="restart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чисел на однозначное число с переходом через разряд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трехзначных чисел на однозначное число с переходом через разряд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и трехзначных чисел на однозначное число с переходом через разряд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однозначное число с переходом через разряд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трехзначных чисел на однозначное число с переходом через разряд, когда десятки и сотни делятся без остатка.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 трехзначных чисел на однозначное число, когда  сотни делятся с остатком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Деление  трехзначных чисел на однозначное число, когда в 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делимом на конце нуль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123.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Деление  трехзначных чисел на однозначное число, когда в частном в середине получается нуль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трехзначных чисел на однозначное число с переходом через разряд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125.</w:t>
            </w:r>
          </w:p>
        </w:tc>
        <w:tc>
          <w:tcPr>
            <w:tcW w:w="2410" w:type="dxa"/>
            <w:vMerge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 и деление двузначных и трехзначных чисел на однозначное число с переходом через разряд. </w:t>
            </w:r>
          </w:p>
        </w:tc>
        <w:tc>
          <w:tcPr>
            <w:tcW w:w="1418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1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39" w:rsidRPr="00F83492" w:rsidTr="000D7AFC">
        <w:tc>
          <w:tcPr>
            <w:tcW w:w="846" w:type="dxa"/>
          </w:tcPr>
          <w:p w:rsidR="00B60939" w:rsidRPr="00F83492" w:rsidRDefault="005E5460" w:rsidP="00B609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126.</w:t>
            </w:r>
          </w:p>
        </w:tc>
        <w:tc>
          <w:tcPr>
            <w:tcW w:w="2410" w:type="dxa"/>
          </w:tcPr>
          <w:p w:rsidR="00B60939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378" w:type="dxa"/>
          </w:tcPr>
          <w:p w:rsidR="00B60939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Куб. Брус. Шар.</w:t>
            </w:r>
          </w:p>
        </w:tc>
        <w:tc>
          <w:tcPr>
            <w:tcW w:w="1418" w:type="dxa"/>
          </w:tcPr>
          <w:p w:rsidR="00B60939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0939" w:rsidRPr="00F83492" w:rsidRDefault="00E74E95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851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60939" w:rsidRPr="00F83492" w:rsidRDefault="00B60939" w:rsidP="00B6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127.</w:t>
            </w:r>
          </w:p>
        </w:tc>
        <w:tc>
          <w:tcPr>
            <w:tcW w:w="2410" w:type="dxa"/>
            <w:vMerge w:val="restart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Сложение чисел, полученных при счете и при измерении величин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128.</w:t>
            </w:r>
          </w:p>
        </w:tc>
        <w:tc>
          <w:tcPr>
            <w:tcW w:w="2410" w:type="dxa"/>
            <w:vMerge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счете и при измерении величин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129.</w:t>
            </w:r>
          </w:p>
        </w:tc>
        <w:tc>
          <w:tcPr>
            <w:tcW w:w="2410" w:type="dxa"/>
            <w:vMerge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Умножение чисел, полученных при счете и при измерении величин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130.</w:t>
            </w:r>
          </w:p>
        </w:tc>
        <w:tc>
          <w:tcPr>
            <w:tcW w:w="2410" w:type="dxa"/>
            <w:vMerge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Деление чисел, полученных при счете и при измерении величин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131.</w:t>
            </w:r>
          </w:p>
        </w:tc>
        <w:tc>
          <w:tcPr>
            <w:tcW w:w="241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5E5460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132.</w:t>
            </w:r>
          </w:p>
        </w:tc>
        <w:tc>
          <w:tcPr>
            <w:tcW w:w="241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5E5460" w:rsidRPr="00F83492" w:rsidRDefault="00FC609F" w:rsidP="00E74E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-136</w:t>
            </w:r>
            <w:r w:rsidRPr="00F83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41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E74E95" w:rsidP="0022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(</w:t>
            </w:r>
            <w:r w:rsidR="00226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E95" w:rsidRPr="00F83492" w:rsidRDefault="00FC609F" w:rsidP="00FC6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20.05-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349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95" w:rsidRPr="00F83492" w:rsidTr="000D7AFC">
        <w:tc>
          <w:tcPr>
            <w:tcW w:w="846" w:type="dxa"/>
          </w:tcPr>
          <w:p w:rsidR="00E74E95" w:rsidRPr="00F83492" w:rsidRDefault="00E74E95" w:rsidP="00FC60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E74E95" w:rsidRPr="00F83492" w:rsidRDefault="00FC609F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418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E95" w:rsidRPr="00F83492" w:rsidRDefault="00FC609F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26.05-31.05</w:t>
            </w:r>
          </w:p>
        </w:tc>
        <w:tc>
          <w:tcPr>
            <w:tcW w:w="851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E74E95" w:rsidRPr="00F83492" w:rsidRDefault="00E74E95" w:rsidP="00E74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430" w:rsidRPr="00F83492" w:rsidRDefault="008B6430">
      <w:pPr>
        <w:rPr>
          <w:rFonts w:ascii="Times New Roman" w:hAnsi="Times New Roman" w:cs="Times New Roman"/>
          <w:sz w:val="24"/>
          <w:szCs w:val="24"/>
        </w:rPr>
      </w:pPr>
    </w:p>
    <w:sectPr w:rsidR="008B6430" w:rsidRPr="00F83492" w:rsidSect="00F207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AMFM L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25"/>
    <w:multiLevelType w:val="hybridMultilevel"/>
    <w:tmpl w:val="AA8EA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5433F"/>
    <w:multiLevelType w:val="hybridMultilevel"/>
    <w:tmpl w:val="371C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05895"/>
    <w:multiLevelType w:val="hybridMultilevel"/>
    <w:tmpl w:val="1752EE1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E65AC"/>
    <w:multiLevelType w:val="multilevel"/>
    <w:tmpl w:val="84229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00D"/>
    <w:multiLevelType w:val="multilevel"/>
    <w:tmpl w:val="264A6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6544D"/>
    <w:multiLevelType w:val="multilevel"/>
    <w:tmpl w:val="8C422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B72C57"/>
    <w:multiLevelType w:val="hybridMultilevel"/>
    <w:tmpl w:val="6BDEA192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>
    <w:nsid w:val="1D905EF3"/>
    <w:multiLevelType w:val="hybridMultilevel"/>
    <w:tmpl w:val="B9F6A824"/>
    <w:lvl w:ilvl="0" w:tplc="0419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>
    <w:nsid w:val="1DC6650D"/>
    <w:multiLevelType w:val="hybridMultilevel"/>
    <w:tmpl w:val="597ED0A4"/>
    <w:lvl w:ilvl="0" w:tplc="54A49A98">
      <w:start w:val="5"/>
      <w:numFmt w:val="bullet"/>
      <w:lvlText w:val=""/>
      <w:lvlJc w:val="left"/>
      <w:pPr>
        <w:ind w:left="840" w:hanging="48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05EBB"/>
    <w:multiLevelType w:val="hybridMultilevel"/>
    <w:tmpl w:val="D9F6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2034A"/>
    <w:multiLevelType w:val="multilevel"/>
    <w:tmpl w:val="D3285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F37822"/>
    <w:multiLevelType w:val="hybridMultilevel"/>
    <w:tmpl w:val="F0F22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CF066B"/>
    <w:multiLevelType w:val="hybridMultilevel"/>
    <w:tmpl w:val="DF6CA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46560"/>
    <w:multiLevelType w:val="hybridMultilevel"/>
    <w:tmpl w:val="E18C4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D5454F"/>
    <w:multiLevelType w:val="multilevel"/>
    <w:tmpl w:val="529CA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4518A3"/>
    <w:multiLevelType w:val="hybridMultilevel"/>
    <w:tmpl w:val="2FDA0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F4DBA"/>
    <w:multiLevelType w:val="hybridMultilevel"/>
    <w:tmpl w:val="3B14F0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DF027B8"/>
    <w:multiLevelType w:val="hybridMultilevel"/>
    <w:tmpl w:val="577C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FA5A21"/>
    <w:multiLevelType w:val="hybridMultilevel"/>
    <w:tmpl w:val="89DE8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363C3A"/>
    <w:multiLevelType w:val="hybridMultilevel"/>
    <w:tmpl w:val="59A450DC"/>
    <w:lvl w:ilvl="0" w:tplc="0C7A0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BA57F1"/>
    <w:multiLevelType w:val="hybridMultilevel"/>
    <w:tmpl w:val="EF960F54"/>
    <w:lvl w:ilvl="0" w:tplc="0C7A0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20AE1"/>
    <w:multiLevelType w:val="hybridMultilevel"/>
    <w:tmpl w:val="0428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8A084D"/>
    <w:multiLevelType w:val="multilevel"/>
    <w:tmpl w:val="440CC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52761C"/>
    <w:multiLevelType w:val="hybridMultilevel"/>
    <w:tmpl w:val="0FBE4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E124F5"/>
    <w:multiLevelType w:val="hybridMultilevel"/>
    <w:tmpl w:val="03CE3070"/>
    <w:lvl w:ilvl="0" w:tplc="0419000F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5">
    <w:nsid w:val="66202EBD"/>
    <w:multiLevelType w:val="multilevel"/>
    <w:tmpl w:val="6CB268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3D59AE"/>
    <w:multiLevelType w:val="multilevel"/>
    <w:tmpl w:val="61FC7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7B0A85"/>
    <w:multiLevelType w:val="hybridMultilevel"/>
    <w:tmpl w:val="8A683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EA3D1F"/>
    <w:multiLevelType w:val="hybridMultilevel"/>
    <w:tmpl w:val="65F27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35769B"/>
    <w:multiLevelType w:val="multilevel"/>
    <w:tmpl w:val="C660FA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4A16F9"/>
    <w:multiLevelType w:val="hybridMultilevel"/>
    <w:tmpl w:val="660EB102"/>
    <w:lvl w:ilvl="0" w:tplc="0419000F">
      <w:start w:val="2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1">
    <w:nsid w:val="774D25C7"/>
    <w:multiLevelType w:val="hybridMultilevel"/>
    <w:tmpl w:val="D5AEFC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9731026"/>
    <w:multiLevelType w:val="multilevel"/>
    <w:tmpl w:val="A0B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E74428"/>
    <w:multiLevelType w:val="hybridMultilevel"/>
    <w:tmpl w:val="D1507286"/>
    <w:lvl w:ilvl="0" w:tplc="54A49A98">
      <w:start w:val="5"/>
      <w:numFmt w:val="bullet"/>
      <w:lvlText w:val=""/>
      <w:lvlJc w:val="left"/>
      <w:pPr>
        <w:ind w:left="1200" w:hanging="48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EA12D1A"/>
    <w:multiLevelType w:val="hybridMultilevel"/>
    <w:tmpl w:val="11EE1B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1"/>
  </w:num>
  <w:num w:numId="4">
    <w:abstractNumId w:val="23"/>
  </w:num>
  <w:num w:numId="5">
    <w:abstractNumId w:val="27"/>
  </w:num>
  <w:num w:numId="6">
    <w:abstractNumId w:val="6"/>
  </w:num>
  <w:num w:numId="7">
    <w:abstractNumId w:val="13"/>
  </w:num>
  <w:num w:numId="8">
    <w:abstractNumId w:val="30"/>
  </w:num>
  <w:num w:numId="9">
    <w:abstractNumId w:val="24"/>
  </w:num>
  <w:num w:numId="10">
    <w:abstractNumId w:val="2"/>
  </w:num>
  <w:num w:numId="11">
    <w:abstractNumId w:val="16"/>
  </w:num>
  <w:num w:numId="12">
    <w:abstractNumId w:val="1"/>
  </w:num>
  <w:num w:numId="13">
    <w:abstractNumId w:val="17"/>
  </w:num>
  <w:num w:numId="14">
    <w:abstractNumId w:val="21"/>
  </w:num>
  <w:num w:numId="15">
    <w:abstractNumId w:val="32"/>
  </w:num>
  <w:num w:numId="16">
    <w:abstractNumId w:val="4"/>
  </w:num>
  <w:num w:numId="17">
    <w:abstractNumId w:val="19"/>
  </w:num>
  <w:num w:numId="18">
    <w:abstractNumId w:val="3"/>
  </w:num>
  <w:num w:numId="19">
    <w:abstractNumId w:val="10"/>
  </w:num>
  <w:num w:numId="20">
    <w:abstractNumId w:val="26"/>
  </w:num>
  <w:num w:numId="21">
    <w:abstractNumId w:val="14"/>
  </w:num>
  <w:num w:numId="22">
    <w:abstractNumId w:val="22"/>
  </w:num>
  <w:num w:numId="23">
    <w:abstractNumId w:val="5"/>
  </w:num>
  <w:num w:numId="24">
    <w:abstractNumId w:val="20"/>
  </w:num>
  <w:num w:numId="25">
    <w:abstractNumId w:val="8"/>
  </w:num>
  <w:num w:numId="26">
    <w:abstractNumId w:val="33"/>
  </w:num>
  <w:num w:numId="27">
    <w:abstractNumId w:val="31"/>
  </w:num>
  <w:num w:numId="28">
    <w:abstractNumId w:val="9"/>
  </w:num>
  <w:num w:numId="29">
    <w:abstractNumId w:val="12"/>
  </w:num>
  <w:num w:numId="30">
    <w:abstractNumId w:val="0"/>
  </w:num>
  <w:num w:numId="31">
    <w:abstractNumId w:val="28"/>
  </w:num>
  <w:num w:numId="32">
    <w:abstractNumId w:val="15"/>
  </w:num>
  <w:num w:numId="33">
    <w:abstractNumId w:val="7"/>
  </w:num>
  <w:num w:numId="34">
    <w:abstractNumId w:val="25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78"/>
    <w:rsid w:val="00047513"/>
    <w:rsid w:val="0005240B"/>
    <w:rsid w:val="00083B5E"/>
    <w:rsid w:val="000B2317"/>
    <w:rsid w:val="000B2EFE"/>
    <w:rsid w:val="000C0578"/>
    <w:rsid w:val="000D7AFC"/>
    <w:rsid w:val="000E7E8C"/>
    <w:rsid w:val="0013025F"/>
    <w:rsid w:val="00133AE9"/>
    <w:rsid w:val="00145959"/>
    <w:rsid w:val="0016357E"/>
    <w:rsid w:val="0017585C"/>
    <w:rsid w:val="001C7032"/>
    <w:rsid w:val="002104B4"/>
    <w:rsid w:val="00226977"/>
    <w:rsid w:val="00226E92"/>
    <w:rsid w:val="0038614A"/>
    <w:rsid w:val="00390EF8"/>
    <w:rsid w:val="003949B0"/>
    <w:rsid w:val="003A6ED2"/>
    <w:rsid w:val="00467DD8"/>
    <w:rsid w:val="004747D8"/>
    <w:rsid w:val="004F4F03"/>
    <w:rsid w:val="00501C6B"/>
    <w:rsid w:val="00533510"/>
    <w:rsid w:val="005E5460"/>
    <w:rsid w:val="00680B7C"/>
    <w:rsid w:val="00711CB1"/>
    <w:rsid w:val="007A57D9"/>
    <w:rsid w:val="007B5B51"/>
    <w:rsid w:val="007D42EE"/>
    <w:rsid w:val="008B6430"/>
    <w:rsid w:val="008D41D1"/>
    <w:rsid w:val="00910A08"/>
    <w:rsid w:val="0095259C"/>
    <w:rsid w:val="009A25DC"/>
    <w:rsid w:val="009C6E3B"/>
    <w:rsid w:val="009C7CFB"/>
    <w:rsid w:val="00A1233F"/>
    <w:rsid w:val="00A33526"/>
    <w:rsid w:val="00A46E2E"/>
    <w:rsid w:val="00A66757"/>
    <w:rsid w:val="00AB4A13"/>
    <w:rsid w:val="00AC2825"/>
    <w:rsid w:val="00AD5037"/>
    <w:rsid w:val="00AE271A"/>
    <w:rsid w:val="00AF5FD8"/>
    <w:rsid w:val="00B01B07"/>
    <w:rsid w:val="00B60939"/>
    <w:rsid w:val="00B916F3"/>
    <w:rsid w:val="00BC6F94"/>
    <w:rsid w:val="00BF2816"/>
    <w:rsid w:val="00CB68C0"/>
    <w:rsid w:val="00E00DA2"/>
    <w:rsid w:val="00E74E95"/>
    <w:rsid w:val="00E85538"/>
    <w:rsid w:val="00F200DD"/>
    <w:rsid w:val="00F20730"/>
    <w:rsid w:val="00F267E2"/>
    <w:rsid w:val="00F83492"/>
    <w:rsid w:val="00F86B4A"/>
    <w:rsid w:val="00FB3B38"/>
    <w:rsid w:val="00FB7009"/>
    <w:rsid w:val="00FC609F"/>
    <w:rsid w:val="00FE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9C"/>
  </w:style>
  <w:style w:type="paragraph" w:styleId="1">
    <w:name w:val="heading 1"/>
    <w:basedOn w:val="a"/>
    <w:next w:val="a"/>
    <w:link w:val="10"/>
    <w:uiPriority w:val="9"/>
    <w:qFormat/>
    <w:rsid w:val="00F2073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F20730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3"/>
    <w:basedOn w:val="a"/>
    <w:rsid w:val="00F20730"/>
    <w:pPr>
      <w:widowControl w:val="0"/>
      <w:shd w:val="clear" w:color="auto" w:fill="FFFFFF"/>
      <w:suppressAutoHyphens/>
      <w:spacing w:before="360" w:after="0" w:line="643" w:lineRule="exact"/>
      <w:ind w:hanging="600"/>
      <w:jc w:val="both"/>
    </w:pPr>
    <w:rPr>
      <w:rFonts w:ascii="Times New Roman" w:eastAsia="Times New Roman" w:hAnsi="Times New Roman" w:cs="Times New Roman"/>
      <w:spacing w:val="1"/>
      <w:sz w:val="20"/>
      <w:szCs w:val="20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F2073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20730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customStyle="1" w:styleId="ListParagraph1">
    <w:name w:val="List Paragraph1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link w:val="a5"/>
    <w:uiPriority w:val="99"/>
    <w:semiHidden/>
    <w:rsid w:val="00F20730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semiHidden/>
    <w:unhideWhenUsed/>
    <w:rsid w:val="00F207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1">
    <w:name w:val="Header Char1"/>
    <w:basedOn w:val="a0"/>
    <w:uiPriority w:val="99"/>
    <w:semiHidden/>
    <w:rsid w:val="00F20730"/>
  </w:style>
  <w:style w:type="character" w:customStyle="1" w:styleId="a6">
    <w:name w:val="Нижний колонтитул Знак"/>
    <w:link w:val="a7"/>
    <w:uiPriority w:val="99"/>
    <w:semiHidden/>
    <w:rsid w:val="00F20730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F207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1">
    <w:name w:val="Footer Char1"/>
    <w:basedOn w:val="a0"/>
    <w:uiPriority w:val="99"/>
    <w:semiHidden/>
    <w:rsid w:val="00F20730"/>
  </w:style>
  <w:style w:type="paragraph" w:customStyle="1" w:styleId="NoSpacing1">
    <w:name w:val="No Spacing1"/>
    <w:link w:val="NoSpacingChar"/>
    <w:qFormat/>
    <w:rsid w:val="00F20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1"/>
    <w:locked/>
    <w:rsid w:val="00F20730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uiPriority w:val="34"/>
    <w:qFormat/>
    <w:rsid w:val="00F20730"/>
    <w:pPr>
      <w:spacing w:after="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Текст выноски Знак"/>
    <w:link w:val="a9"/>
    <w:uiPriority w:val="99"/>
    <w:semiHidden/>
    <w:rsid w:val="00F20730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F2073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F2073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uiPriority w:val="99"/>
    <w:semiHidden/>
    <w:rsid w:val="00F207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20730"/>
    <w:pPr>
      <w:widowControl w:val="0"/>
      <w:autoSpaceDE w:val="0"/>
      <w:autoSpaceDN w:val="0"/>
      <w:adjustRightInd w:val="0"/>
      <w:spacing w:after="0" w:line="240" w:lineRule="auto"/>
    </w:pPr>
    <w:rPr>
      <w:rFonts w:ascii="EAMFM L+ Newton C San Pin" w:eastAsia="Times New Roman" w:hAnsi="EAMFM L+ Newton C San Pin" w:cs="EAMFM L+ Newton C San Pin"/>
      <w:color w:val="000000"/>
      <w:sz w:val="24"/>
      <w:szCs w:val="24"/>
      <w:lang w:eastAsia="ru-RU"/>
    </w:rPr>
  </w:style>
  <w:style w:type="character" w:styleId="aa">
    <w:name w:val="Emphasis"/>
    <w:qFormat/>
    <w:rsid w:val="00F20730"/>
    <w:rPr>
      <w:i/>
      <w:iCs/>
    </w:rPr>
  </w:style>
  <w:style w:type="paragraph" w:customStyle="1" w:styleId="21">
    <w:name w:val="Абзац списка2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Текст сноски Знак"/>
    <w:link w:val="ac"/>
    <w:uiPriority w:val="99"/>
    <w:semiHidden/>
    <w:rsid w:val="00F20730"/>
    <w:rPr>
      <w:rFonts w:ascii="Calibri" w:eastAsia="Calibri" w:hAnsi="Calibri" w:cs="Times New Roman"/>
    </w:rPr>
  </w:style>
  <w:style w:type="paragraph" w:styleId="ac">
    <w:name w:val="footnote text"/>
    <w:basedOn w:val="a"/>
    <w:link w:val="ab"/>
    <w:uiPriority w:val="99"/>
    <w:semiHidden/>
    <w:unhideWhenUsed/>
    <w:rsid w:val="00F20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otnoteTextChar1">
    <w:name w:val="Footnote Text Char1"/>
    <w:basedOn w:val="a0"/>
    <w:uiPriority w:val="99"/>
    <w:semiHidden/>
    <w:rsid w:val="00F20730"/>
    <w:rPr>
      <w:sz w:val="20"/>
      <w:szCs w:val="20"/>
    </w:rPr>
  </w:style>
  <w:style w:type="character" w:customStyle="1" w:styleId="13">
    <w:name w:val="Текст сноски Знак1"/>
    <w:uiPriority w:val="99"/>
    <w:semiHidden/>
    <w:rsid w:val="00F20730"/>
    <w:rPr>
      <w:rFonts w:ascii="Calibri" w:eastAsia="Calibri" w:hAnsi="Calibri" w:cs="Times New Roman"/>
      <w:sz w:val="20"/>
      <w:szCs w:val="20"/>
    </w:rPr>
  </w:style>
  <w:style w:type="table" w:customStyle="1" w:styleId="LightGrid-Accent21">
    <w:name w:val="Light Grid - Accent 21"/>
    <w:basedOn w:val="a1"/>
    <w:uiPriority w:val="62"/>
    <w:rsid w:val="00F207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ad">
    <w:name w:val="Normal (Web)"/>
    <w:basedOn w:val="a"/>
    <w:uiPriority w:val="99"/>
    <w:unhideWhenUsed/>
    <w:rsid w:val="00F2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F2073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Zag11">
    <w:name w:val="Zag_11"/>
    <w:rsid w:val="00F20730"/>
  </w:style>
  <w:style w:type="paragraph" w:customStyle="1" w:styleId="af">
    <w:name w:val="А_осн"/>
    <w:basedOn w:val="a"/>
    <w:link w:val="af0"/>
    <w:rsid w:val="00F2073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f0">
    <w:name w:val="А_осн Знак"/>
    <w:link w:val="af"/>
    <w:rsid w:val="00F20730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f1">
    <w:name w:val="List Paragraph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F207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F20730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F20730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unhideWhenUsed/>
    <w:rsid w:val="00F20730"/>
    <w:rPr>
      <w:color w:val="0000FF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207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30">
    <w:name w:val="Заголовок №3"/>
    <w:basedOn w:val="a"/>
    <w:rsid w:val="00F20730"/>
    <w:pPr>
      <w:widowControl w:val="0"/>
      <w:shd w:val="clear" w:color="auto" w:fill="FFFFFF"/>
      <w:suppressAutoHyphens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paragraph" w:customStyle="1" w:styleId="22">
    <w:name w:val="Основной текст (2)"/>
    <w:basedOn w:val="a"/>
    <w:rsid w:val="00F20730"/>
    <w:pPr>
      <w:widowControl w:val="0"/>
      <w:shd w:val="clear" w:color="auto" w:fill="FFFFFF"/>
      <w:suppressAutoHyphens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character" w:customStyle="1" w:styleId="0pt">
    <w:name w:val="Основной текст + Курсив;Интервал 0 pt"/>
    <w:rsid w:val="00F20730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vertAlign w:val="baseline"/>
      <w:lang w:val="ru-RU" w:eastAsia="ru-RU" w:bidi="ru-RU"/>
    </w:rPr>
  </w:style>
  <w:style w:type="paragraph" w:customStyle="1" w:styleId="14TexstOSNOVA1012">
    <w:name w:val="14TexstOSNOVA_10/12"/>
    <w:basedOn w:val="a"/>
    <w:uiPriority w:val="99"/>
    <w:rsid w:val="00F20730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F20730"/>
    <w:rPr>
      <w:color w:val="954F72"/>
      <w:u w:val="single"/>
    </w:rPr>
  </w:style>
  <w:style w:type="character" w:customStyle="1" w:styleId="af6">
    <w:name w:val="Основной текст + Полужирный"/>
    <w:rsid w:val="00F207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rsid w:val="00F207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Другое_"/>
    <w:link w:val="af8"/>
    <w:rsid w:val="00F20730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f8">
    <w:name w:val="Другое"/>
    <w:basedOn w:val="a"/>
    <w:link w:val="af7"/>
    <w:rsid w:val="00F20730"/>
    <w:pPr>
      <w:widowControl w:val="0"/>
      <w:shd w:val="clear" w:color="auto" w:fill="FFFFFF"/>
      <w:spacing w:after="0" w:line="233" w:lineRule="auto"/>
      <w:ind w:left="140" w:firstLine="20"/>
    </w:pPr>
    <w:rPr>
      <w:rFonts w:ascii="Times New Roman" w:eastAsia="Times New Roman" w:hAnsi="Times New Roman"/>
      <w:sz w:val="19"/>
      <w:szCs w:val="19"/>
    </w:rPr>
  </w:style>
  <w:style w:type="character" w:customStyle="1" w:styleId="af9">
    <w:name w:val="Основной текст_"/>
    <w:link w:val="14"/>
    <w:rsid w:val="00F20730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9"/>
    <w:rsid w:val="00F20730"/>
    <w:pPr>
      <w:widowControl w:val="0"/>
      <w:shd w:val="clear" w:color="auto" w:fill="FFFFFF"/>
      <w:spacing w:after="0" w:line="240" w:lineRule="auto"/>
      <w:ind w:firstLine="360"/>
      <w:jc w:val="both"/>
    </w:pPr>
    <w:rPr>
      <w:rFonts w:ascii="Times New Roman" w:eastAsia="Times New Roman" w:hAnsi="Times New Roman"/>
    </w:rPr>
  </w:style>
  <w:style w:type="character" w:customStyle="1" w:styleId="afa">
    <w:name w:val="Сноска_"/>
    <w:link w:val="afb"/>
    <w:rsid w:val="00F20730"/>
    <w:rPr>
      <w:rFonts w:ascii="Georgia" w:eastAsia="Georgia" w:hAnsi="Georgia" w:cs="Georgia"/>
      <w:sz w:val="18"/>
      <w:szCs w:val="18"/>
      <w:shd w:val="clear" w:color="auto" w:fill="FFFFFF"/>
    </w:rPr>
  </w:style>
  <w:style w:type="paragraph" w:customStyle="1" w:styleId="afb">
    <w:name w:val="Сноска"/>
    <w:basedOn w:val="a"/>
    <w:link w:val="afa"/>
    <w:rsid w:val="00F20730"/>
    <w:pPr>
      <w:widowControl w:val="0"/>
      <w:shd w:val="clear" w:color="auto" w:fill="FFFFFF"/>
      <w:spacing w:after="0" w:line="240" w:lineRule="auto"/>
      <w:jc w:val="both"/>
    </w:pPr>
    <w:rPr>
      <w:rFonts w:ascii="Georgia" w:eastAsia="Georgia" w:hAnsi="Georgia" w:cs="Georgia"/>
      <w:sz w:val="18"/>
      <w:szCs w:val="18"/>
    </w:rPr>
  </w:style>
  <w:style w:type="character" w:customStyle="1" w:styleId="31">
    <w:name w:val="Основной текст (3)_"/>
    <w:link w:val="32"/>
    <w:rsid w:val="00F20730"/>
    <w:rPr>
      <w:rFonts w:ascii="Arial" w:eastAsia="Arial" w:hAnsi="Arial" w:cs="Arial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20730"/>
    <w:pPr>
      <w:widowControl w:val="0"/>
      <w:shd w:val="clear" w:color="auto" w:fill="FFFFFF"/>
      <w:spacing w:after="120" w:line="240" w:lineRule="auto"/>
      <w:jc w:val="center"/>
    </w:pPr>
    <w:rPr>
      <w:rFonts w:ascii="Arial" w:eastAsia="Arial" w:hAnsi="Arial" w:cs="Arial"/>
      <w:b/>
      <w:bCs/>
    </w:rPr>
  </w:style>
  <w:style w:type="paragraph" w:customStyle="1" w:styleId="6">
    <w:name w:val="Основной текст6"/>
    <w:basedOn w:val="a"/>
    <w:rsid w:val="00F20730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  <w:lang w:eastAsia="ru-RU"/>
    </w:rPr>
  </w:style>
  <w:style w:type="character" w:customStyle="1" w:styleId="17">
    <w:name w:val="Основной текст (17)_"/>
    <w:link w:val="170"/>
    <w:locked/>
    <w:rsid w:val="00F20730"/>
    <w:rPr>
      <w:rFonts w:cs="Calibri"/>
      <w:b/>
      <w:bCs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20730"/>
    <w:pPr>
      <w:widowControl w:val="0"/>
      <w:shd w:val="clear" w:color="auto" w:fill="FFFFFF"/>
      <w:spacing w:after="0" w:line="0" w:lineRule="atLeast"/>
    </w:pPr>
    <w:rPr>
      <w:rFonts w:cs="Calibri"/>
      <w:b/>
      <w:bCs/>
    </w:rPr>
  </w:style>
  <w:style w:type="character" w:customStyle="1" w:styleId="16">
    <w:name w:val="Основной текст (16)_"/>
    <w:link w:val="160"/>
    <w:locked/>
    <w:rsid w:val="00F20730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F20730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12"/>
      <w:szCs w:val="12"/>
    </w:rPr>
  </w:style>
  <w:style w:type="character" w:customStyle="1" w:styleId="MicrosoftSansSerif">
    <w:name w:val="Колонтитул + Microsoft Sans Serif"/>
    <w:aliases w:val="Полужирный"/>
    <w:rsid w:val="00F20730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rsid w:val="00F2073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pacing w:val="-1"/>
      <w:sz w:val="19"/>
      <w:szCs w:val="19"/>
      <w:u w:val="none"/>
      <w:effect w:val="none"/>
    </w:rPr>
  </w:style>
  <w:style w:type="character" w:customStyle="1" w:styleId="16FranklinGothicDemi">
    <w:name w:val="Основной текст (16) + Franklin Gothic Demi"/>
    <w:aliases w:val="8 pt"/>
    <w:rsid w:val="00F20730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afc">
    <w:name w:val="Подпись к таблице_"/>
    <w:link w:val="afd"/>
    <w:rsid w:val="00F20730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F2073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9C"/>
  </w:style>
  <w:style w:type="paragraph" w:styleId="1">
    <w:name w:val="heading 1"/>
    <w:basedOn w:val="a"/>
    <w:next w:val="a"/>
    <w:link w:val="10"/>
    <w:uiPriority w:val="9"/>
    <w:qFormat/>
    <w:rsid w:val="00F2073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F20730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3"/>
    <w:basedOn w:val="a"/>
    <w:rsid w:val="00F20730"/>
    <w:pPr>
      <w:widowControl w:val="0"/>
      <w:shd w:val="clear" w:color="auto" w:fill="FFFFFF"/>
      <w:suppressAutoHyphens/>
      <w:spacing w:before="360" w:after="0" w:line="643" w:lineRule="exact"/>
      <w:ind w:hanging="600"/>
      <w:jc w:val="both"/>
    </w:pPr>
    <w:rPr>
      <w:rFonts w:ascii="Times New Roman" w:eastAsia="Times New Roman" w:hAnsi="Times New Roman" w:cs="Times New Roman"/>
      <w:spacing w:val="1"/>
      <w:sz w:val="20"/>
      <w:szCs w:val="20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F2073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20730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customStyle="1" w:styleId="ListParagraph1">
    <w:name w:val="List Paragraph1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link w:val="a5"/>
    <w:uiPriority w:val="99"/>
    <w:semiHidden/>
    <w:rsid w:val="00F20730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semiHidden/>
    <w:unhideWhenUsed/>
    <w:rsid w:val="00F207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1">
    <w:name w:val="Header Char1"/>
    <w:basedOn w:val="a0"/>
    <w:uiPriority w:val="99"/>
    <w:semiHidden/>
    <w:rsid w:val="00F20730"/>
  </w:style>
  <w:style w:type="character" w:customStyle="1" w:styleId="a6">
    <w:name w:val="Нижний колонтитул Знак"/>
    <w:link w:val="a7"/>
    <w:uiPriority w:val="99"/>
    <w:semiHidden/>
    <w:rsid w:val="00F20730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F207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1">
    <w:name w:val="Footer Char1"/>
    <w:basedOn w:val="a0"/>
    <w:uiPriority w:val="99"/>
    <w:semiHidden/>
    <w:rsid w:val="00F20730"/>
  </w:style>
  <w:style w:type="paragraph" w:customStyle="1" w:styleId="NoSpacing1">
    <w:name w:val="No Spacing1"/>
    <w:link w:val="NoSpacingChar"/>
    <w:qFormat/>
    <w:rsid w:val="00F20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1"/>
    <w:locked/>
    <w:rsid w:val="00F20730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uiPriority w:val="34"/>
    <w:qFormat/>
    <w:rsid w:val="00F20730"/>
    <w:pPr>
      <w:spacing w:after="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Текст выноски Знак"/>
    <w:link w:val="a9"/>
    <w:uiPriority w:val="99"/>
    <w:semiHidden/>
    <w:rsid w:val="00F20730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F2073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F2073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uiPriority w:val="99"/>
    <w:semiHidden/>
    <w:rsid w:val="00F207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20730"/>
    <w:pPr>
      <w:widowControl w:val="0"/>
      <w:autoSpaceDE w:val="0"/>
      <w:autoSpaceDN w:val="0"/>
      <w:adjustRightInd w:val="0"/>
      <w:spacing w:after="0" w:line="240" w:lineRule="auto"/>
    </w:pPr>
    <w:rPr>
      <w:rFonts w:ascii="EAMFM L+ Newton C San Pin" w:eastAsia="Times New Roman" w:hAnsi="EAMFM L+ Newton C San Pin" w:cs="EAMFM L+ Newton C San Pin"/>
      <w:color w:val="000000"/>
      <w:sz w:val="24"/>
      <w:szCs w:val="24"/>
      <w:lang w:eastAsia="ru-RU"/>
    </w:rPr>
  </w:style>
  <w:style w:type="character" w:styleId="aa">
    <w:name w:val="Emphasis"/>
    <w:qFormat/>
    <w:rsid w:val="00F20730"/>
    <w:rPr>
      <w:i/>
      <w:iCs/>
    </w:rPr>
  </w:style>
  <w:style w:type="paragraph" w:customStyle="1" w:styleId="21">
    <w:name w:val="Абзац списка2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Текст сноски Знак"/>
    <w:link w:val="ac"/>
    <w:uiPriority w:val="99"/>
    <w:semiHidden/>
    <w:rsid w:val="00F20730"/>
    <w:rPr>
      <w:rFonts w:ascii="Calibri" w:eastAsia="Calibri" w:hAnsi="Calibri" w:cs="Times New Roman"/>
    </w:rPr>
  </w:style>
  <w:style w:type="paragraph" w:styleId="ac">
    <w:name w:val="footnote text"/>
    <w:basedOn w:val="a"/>
    <w:link w:val="ab"/>
    <w:uiPriority w:val="99"/>
    <w:semiHidden/>
    <w:unhideWhenUsed/>
    <w:rsid w:val="00F20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otnoteTextChar1">
    <w:name w:val="Footnote Text Char1"/>
    <w:basedOn w:val="a0"/>
    <w:uiPriority w:val="99"/>
    <w:semiHidden/>
    <w:rsid w:val="00F20730"/>
    <w:rPr>
      <w:sz w:val="20"/>
      <w:szCs w:val="20"/>
    </w:rPr>
  </w:style>
  <w:style w:type="character" w:customStyle="1" w:styleId="13">
    <w:name w:val="Текст сноски Знак1"/>
    <w:uiPriority w:val="99"/>
    <w:semiHidden/>
    <w:rsid w:val="00F20730"/>
    <w:rPr>
      <w:rFonts w:ascii="Calibri" w:eastAsia="Calibri" w:hAnsi="Calibri" w:cs="Times New Roman"/>
      <w:sz w:val="20"/>
      <w:szCs w:val="20"/>
    </w:rPr>
  </w:style>
  <w:style w:type="table" w:customStyle="1" w:styleId="LightGrid-Accent21">
    <w:name w:val="Light Grid - Accent 21"/>
    <w:basedOn w:val="a1"/>
    <w:uiPriority w:val="62"/>
    <w:rsid w:val="00F207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ad">
    <w:name w:val="Normal (Web)"/>
    <w:basedOn w:val="a"/>
    <w:uiPriority w:val="99"/>
    <w:unhideWhenUsed/>
    <w:rsid w:val="00F2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F2073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Zag11">
    <w:name w:val="Zag_11"/>
    <w:rsid w:val="00F20730"/>
  </w:style>
  <w:style w:type="paragraph" w:customStyle="1" w:styleId="af">
    <w:name w:val="А_осн"/>
    <w:basedOn w:val="a"/>
    <w:link w:val="af0"/>
    <w:rsid w:val="00F2073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f0">
    <w:name w:val="А_осн Знак"/>
    <w:link w:val="af"/>
    <w:rsid w:val="00F20730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f1">
    <w:name w:val="List Paragraph"/>
    <w:basedOn w:val="a"/>
    <w:uiPriority w:val="34"/>
    <w:qFormat/>
    <w:rsid w:val="00F2073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F207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F20730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F20730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unhideWhenUsed/>
    <w:rsid w:val="00F20730"/>
    <w:rPr>
      <w:color w:val="0000FF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207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30">
    <w:name w:val="Заголовок №3"/>
    <w:basedOn w:val="a"/>
    <w:rsid w:val="00F20730"/>
    <w:pPr>
      <w:widowControl w:val="0"/>
      <w:shd w:val="clear" w:color="auto" w:fill="FFFFFF"/>
      <w:suppressAutoHyphens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paragraph" w:customStyle="1" w:styleId="22">
    <w:name w:val="Основной текст (2)"/>
    <w:basedOn w:val="a"/>
    <w:rsid w:val="00F20730"/>
    <w:pPr>
      <w:widowControl w:val="0"/>
      <w:shd w:val="clear" w:color="auto" w:fill="FFFFFF"/>
      <w:suppressAutoHyphens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character" w:customStyle="1" w:styleId="0pt">
    <w:name w:val="Основной текст + Курсив;Интервал 0 pt"/>
    <w:rsid w:val="00F20730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vertAlign w:val="baseline"/>
      <w:lang w:val="ru-RU" w:eastAsia="ru-RU" w:bidi="ru-RU"/>
    </w:rPr>
  </w:style>
  <w:style w:type="paragraph" w:customStyle="1" w:styleId="14TexstOSNOVA1012">
    <w:name w:val="14TexstOSNOVA_10/12"/>
    <w:basedOn w:val="a"/>
    <w:uiPriority w:val="99"/>
    <w:rsid w:val="00F20730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F20730"/>
    <w:rPr>
      <w:color w:val="954F72"/>
      <w:u w:val="single"/>
    </w:rPr>
  </w:style>
  <w:style w:type="character" w:customStyle="1" w:styleId="af6">
    <w:name w:val="Основной текст + Полужирный"/>
    <w:rsid w:val="00F207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rsid w:val="00F207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Другое_"/>
    <w:link w:val="af8"/>
    <w:rsid w:val="00F20730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f8">
    <w:name w:val="Другое"/>
    <w:basedOn w:val="a"/>
    <w:link w:val="af7"/>
    <w:rsid w:val="00F20730"/>
    <w:pPr>
      <w:widowControl w:val="0"/>
      <w:shd w:val="clear" w:color="auto" w:fill="FFFFFF"/>
      <w:spacing w:after="0" w:line="233" w:lineRule="auto"/>
      <w:ind w:left="140" w:firstLine="20"/>
    </w:pPr>
    <w:rPr>
      <w:rFonts w:ascii="Times New Roman" w:eastAsia="Times New Roman" w:hAnsi="Times New Roman"/>
      <w:sz w:val="19"/>
      <w:szCs w:val="19"/>
    </w:rPr>
  </w:style>
  <w:style w:type="character" w:customStyle="1" w:styleId="af9">
    <w:name w:val="Основной текст_"/>
    <w:link w:val="14"/>
    <w:rsid w:val="00F20730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9"/>
    <w:rsid w:val="00F20730"/>
    <w:pPr>
      <w:widowControl w:val="0"/>
      <w:shd w:val="clear" w:color="auto" w:fill="FFFFFF"/>
      <w:spacing w:after="0" w:line="240" w:lineRule="auto"/>
      <w:ind w:firstLine="360"/>
      <w:jc w:val="both"/>
    </w:pPr>
    <w:rPr>
      <w:rFonts w:ascii="Times New Roman" w:eastAsia="Times New Roman" w:hAnsi="Times New Roman"/>
    </w:rPr>
  </w:style>
  <w:style w:type="character" w:customStyle="1" w:styleId="afa">
    <w:name w:val="Сноска_"/>
    <w:link w:val="afb"/>
    <w:rsid w:val="00F20730"/>
    <w:rPr>
      <w:rFonts w:ascii="Georgia" w:eastAsia="Georgia" w:hAnsi="Georgia" w:cs="Georgia"/>
      <w:sz w:val="18"/>
      <w:szCs w:val="18"/>
      <w:shd w:val="clear" w:color="auto" w:fill="FFFFFF"/>
    </w:rPr>
  </w:style>
  <w:style w:type="paragraph" w:customStyle="1" w:styleId="afb">
    <w:name w:val="Сноска"/>
    <w:basedOn w:val="a"/>
    <w:link w:val="afa"/>
    <w:rsid w:val="00F20730"/>
    <w:pPr>
      <w:widowControl w:val="0"/>
      <w:shd w:val="clear" w:color="auto" w:fill="FFFFFF"/>
      <w:spacing w:after="0" w:line="240" w:lineRule="auto"/>
      <w:jc w:val="both"/>
    </w:pPr>
    <w:rPr>
      <w:rFonts w:ascii="Georgia" w:eastAsia="Georgia" w:hAnsi="Georgia" w:cs="Georgia"/>
      <w:sz w:val="18"/>
      <w:szCs w:val="18"/>
    </w:rPr>
  </w:style>
  <w:style w:type="character" w:customStyle="1" w:styleId="31">
    <w:name w:val="Основной текст (3)_"/>
    <w:link w:val="32"/>
    <w:rsid w:val="00F20730"/>
    <w:rPr>
      <w:rFonts w:ascii="Arial" w:eastAsia="Arial" w:hAnsi="Arial" w:cs="Arial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20730"/>
    <w:pPr>
      <w:widowControl w:val="0"/>
      <w:shd w:val="clear" w:color="auto" w:fill="FFFFFF"/>
      <w:spacing w:after="120" w:line="240" w:lineRule="auto"/>
      <w:jc w:val="center"/>
    </w:pPr>
    <w:rPr>
      <w:rFonts w:ascii="Arial" w:eastAsia="Arial" w:hAnsi="Arial" w:cs="Arial"/>
      <w:b/>
      <w:bCs/>
    </w:rPr>
  </w:style>
  <w:style w:type="paragraph" w:customStyle="1" w:styleId="6">
    <w:name w:val="Основной текст6"/>
    <w:basedOn w:val="a"/>
    <w:rsid w:val="00F20730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  <w:lang w:eastAsia="ru-RU"/>
    </w:rPr>
  </w:style>
  <w:style w:type="character" w:customStyle="1" w:styleId="17">
    <w:name w:val="Основной текст (17)_"/>
    <w:link w:val="170"/>
    <w:locked/>
    <w:rsid w:val="00F20730"/>
    <w:rPr>
      <w:rFonts w:cs="Calibri"/>
      <w:b/>
      <w:bCs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20730"/>
    <w:pPr>
      <w:widowControl w:val="0"/>
      <w:shd w:val="clear" w:color="auto" w:fill="FFFFFF"/>
      <w:spacing w:after="0" w:line="0" w:lineRule="atLeast"/>
    </w:pPr>
    <w:rPr>
      <w:rFonts w:cs="Calibri"/>
      <w:b/>
      <w:bCs/>
    </w:rPr>
  </w:style>
  <w:style w:type="character" w:customStyle="1" w:styleId="16">
    <w:name w:val="Основной текст (16)_"/>
    <w:link w:val="160"/>
    <w:locked/>
    <w:rsid w:val="00F20730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F20730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12"/>
      <w:szCs w:val="12"/>
    </w:rPr>
  </w:style>
  <w:style w:type="character" w:customStyle="1" w:styleId="MicrosoftSansSerif">
    <w:name w:val="Колонтитул + Microsoft Sans Serif"/>
    <w:aliases w:val="Полужирный"/>
    <w:rsid w:val="00F20730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rsid w:val="00F2073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pacing w:val="-1"/>
      <w:sz w:val="19"/>
      <w:szCs w:val="19"/>
      <w:u w:val="none"/>
      <w:effect w:val="none"/>
    </w:rPr>
  </w:style>
  <w:style w:type="character" w:customStyle="1" w:styleId="16FranklinGothicDemi">
    <w:name w:val="Основной текст (16) + Franklin Gothic Demi"/>
    <w:aliases w:val="8 pt"/>
    <w:rsid w:val="00F20730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afc">
    <w:name w:val="Подпись к таблице_"/>
    <w:link w:val="afd"/>
    <w:rsid w:val="00F20730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F2073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27</Pages>
  <Words>8483</Words>
  <Characters>48358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88</cp:revision>
  <dcterms:created xsi:type="dcterms:W3CDTF">2020-09-18T09:28:00Z</dcterms:created>
  <dcterms:modified xsi:type="dcterms:W3CDTF">2021-03-24T11:02:00Z</dcterms:modified>
</cp:coreProperties>
</file>